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3AF87" w14:textId="77777777" w:rsidR="004C1A38" w:rsidRDefault="004C1A38" w:rsidP="00E02C00">
      <w:pPr>
        <w:pBdr>
          <w:top w:val="single" w:sz="4" w:space="1" w:color="auto"/>
          <w:left w:val="single" w:sz="4" w:space="4" w:color="auto"/>
          <w:bottom w:val="single" w:sz="4" w:space="1" w:color="auto"/>
          <w:right w:val="single" w:sz="4" w:space="4" w:color="auto"/>
        </w:pBdr>
        <w:spacing w:after="0"/>
        <w:jc w:val="center"/>
        <w:rPr>
          <w:b/>
          <w:color w:val="C00000"/>
          <w:sz w:val="44"/>
          <w:szCs w:val="44"/>
          <w14:shadow w14:blurRad="63500" w14:dist="50800" w14:dir="10800000" w14:sx="0" w14:sy="0" w14:kx="0" w14:ky="0" w14:algn="none">
            <w14:srgbClr w14:val="000000">
              <w14:alpha w14:val="50000"/>
            </w14:srgbClr>
          </w14:shadow>
        </w:rPr>
      </w:pPr>
      <w:r>
        <w:rPr>
          <w:b/>
          <w:color w:val="C00000"/>
          <w:sz w:val="44"/>
          <w:szCs w:val="44"/>
          <w14:shadow w14:blurRad="63500" w14:dist="50800" w14:dir="10800000" w14:sx="0" w14:sy="0" w14:kx="0" w14:ky="0" w14:algn="none">
            <w14:srgbClr w14:val="000000">
              <w14:alpha w14:val="50000"/>
            </w14:srgbClr>
          </w14:shadow>
        </w:rPr>
        <w:t xml:space="preserve">PLAINE DE JEUX </w:t>
      </w:r>
    </w:p>
    <w:p w14:paraId="17FF1D15" w14:textId="4C704B67" w:rsidR="004F2C8E" w:rsidRPr="00104561" w:rsidRDefault="009D7C36" w:rsidP="00E02C00">
      <w:pPr>
        <w:pBdr>
          <w:top w:val="single" w:sz="4" w:space="1" w:color="auto"/>
          <w:left w:val="single" w:sz="4" w:space="4" w:color="auto"/>
          <w:bottom w:val="single" w:sz="4" w:space="1" w:color="auto"/>
          <w:right w:val="single" w:sz="4" w:space="4" w:color="auto"/>
        </w:pBdr>
        <w:spacing w:after="0"/>
        <w:jc w:val="center"/>
        <w:rPr>
          <w:b/>
          <w:color w:val="C00000"/>
          <w:sz w:val="44"/>
          <w:szCs w:val="44"/>
          <w14:shadow w14:blurRad="63500" w14:dist="50800" w14:dir="10800000" w14:sx="0" w14:sy="0" w14:kx="0" w14:ky="0" w14:algn="none">
            <w14:srgbClr w14:val="000000">
              <w14:alpha w14:val="50000"/>
            </w14:srgbClr>
          </w14:shadow>
        </w:rPr>
      </w:pPr>
      <w:r w:rsidRPr="004C1A38">
        <w:rPr>
          <w:b/>
          <w:color w:val="C00000"/>
          <w:sz w:val="44"/>
          <w:szCs w:val="44"/>
          <w14:shadow w14:blurRad="63500" w14:dist="50800" w14:dir="10800000" w14:sx="0" w14:sy="0" w14:kx="0" w14:ky="0" w14:algn="none">
            <w14:srgbClr w14:val="000000">
              <w14:alpha w14:val="50000"/>
            </w14:srgbClr>
          </w14:shadow>
        </w:rPr>
        <w:t>R</w:t>
      </w:r>
      <w:r w:rsidR="004C1A38">
        <w:rPr>
          <w:b/>
          <w:color w:val="C00000"/>
          <w:sz w:val="44"/>
          <w:szCs w:val="44"/>
          <w14:shadow w14:blurRad="63500" w14:dist="50800" w14:dir="10800000" w14:sx="0" w14:sy="0" w14:kx="0" w14:ky="0" w14:algn="none">
            <w14:srgbClr w14:val="000000">
              <w14:alpha w14:val="50000"/>
            </w14:srgbClr>
          </w14:shadow>
        </w:rPr>
        <w:t>È</w:t>
      </w:r>
      <w:r w:rsidRPr="004C1A38">
        <w:rPr>
          <w:b/>
          <w:color w:val="C00000"/>
          <w:sz w:val="44"/>
          <w:szCs w:val="44"/>
          <w14:shadow w14:blurRad="63500" w14:dist="50800" w14:dir="10800000" w14:sx="0" w14:sy="0" w14:kx="0" w14:ky="0" w14:algn="none">
            <w14:srgbClr w14:val="000000">
              <w14:alpha w14:val="50000"/>
            </w14:srgbClr>
          </w14:shadow>
        </w:rPr>
        <w:t>GLEMENT D’ORDRE INT</w:t>
      </w:r>
      <w:r w:rsidR="004C1A38">
        <w:rPr>
          <w:b/>
          <w:color w:val="C00000"/>
          <w:sz w:val="44"/>
          <w:szCs w:val="44"/>
          <w14:shadow w14:blurRad="63500" w14:dist="50800" w14:dir="10800000" w14:sx="0" w14:sy="0" w14:kx="0" w14:ky="0" w14:algn="none">
            <w14:srgbClr w14:val="000000">
              <w14:alpha w14:val="50000"/>
            </w14:srgbClr>
          </w14:shadow>
        </w:rPr>
        <w:t>É</w:t>
      </w:r>
      <w:r w:rsidRPr="004C1A38">
        <w:rPr>
          <w:b/>
          <w:color w:val="C00000"/>
          <w:sz w:val="44"/>
          <w:szCs w:val="44"/>
          <w14:shadow w14:blurRad="63500" w14:dist="50800" w14:dir="10800000" w14:sx="0" w14:sy="0" w14:kx="0" w14:ky="0" w14:algn="none">
            <w14:srgbClr w14:val="000000">
              <w14:alpha w14:val="50000"/>
            </w14:srgbClr>
          </w14:shadow>
        </w:rPr>
        <w:t>RIEUR</w:t>
      </w:r>
      <w:r w:rsidR="004C1A38">
        <w:rPr>
          <w:b/>
          <w:color w:val="C00000"/>
          <w:sz w:val="44"/>
          <w:szCs w:val="44"/>
          <w14:shadow w14:blurRad="63500" w14:dist="50800" w14:dir="10800000" w14:sx="0" w14:sy="0" w14:kx="0" w14:ky="0" w14:algn="none">
            <w14:srgbClr w14:val="000000">
              <w14:alpha w14:val="50000"/>
            </w14:srgbClr>
          </w14:shadow>
        </w:rPr>
        <w:t xml:space="preserve"> </w:t>
      </w:r>
    </w:p>
    <w:p w14:paraId="310B6601" w14:textId="77777777" w:rsidR="004B1F4C" w:rsidRPr="004C1A38" w:rsidRDefault="004B1F4C" w:rsidP="004C1A38">
      <w:pPr>
        <w:pStyle w:val="Paragraphedeliste"/>
        <w:jc w:val="both"/>
        <w:rPr>
          <w:b/>
          <w:sz w:val="28"/>
          <w:szCs w:val="28"/>
          <w:u w:val="single"/>
        </w:rPr>
      </w:pPr>
      <w:r w:rsidRPr="004C1A38">
        <w:rPr>
          <w:b/>
          <w:sz w:val="28"/>
          <w:szCs w:val="28"/>
          <w:u w:val="single"/>
        </w:rPr>
        <w:t>Pouvoir organisateur du centre de vacances</w:t>
      </w:r>
    </w:p>
    <w:p w14:paraId="1D54F0C2" w14:textId="77777777" w:rsidR="001A2988" w:rsidRPr="00E02C00" w:rsidRDefault="007F4EB1" w:rsidP="00A03ABB">
      <w:pPr>
        <w:jc w:val="both"/>
        <w:rPr>
          <w:sz w:val="24"/>
          <w:szCs w:val="24"/>
        </w:rPr>
      </w:pPr>
      <w:r w:rsidRPr="00E02C00">
        <w:rPr>
          <w:sz w:val="24"/>
          <w:szCs w:val="24"/>
        </w:rPr>
        <w:t>CPAS d’</w:t>
      </w:r>
      <w:proofErr w:type="spellStart"/>
      <w:r w:rsidRPr="00E02C00">
        <w:rPr>
          <w:sz w:val="24"/>
          <w:szCs w:val="24"/>
        </w:rPr>
        <w:t>Attert</w:t>
      </w:r>
      <w:proofErr w:type="spellEnd"/>
    </w:p>
    <w:p w14:paraId="5EA50563" w14:textId="6AFAF5D4" w:rsidR="001A2988" w:rsidRPr="00E02C00" w:rsidRDefault="001A2988" w:rsidP="00A03ABB">
      <w:pPr>
        <w:jc w:val="both"/>
        <w:rPr>
          <w:sz w:val="24"/>
          <w:szCs w:val="24"/>
        </w:rPr>
      </w:pPr>
      <w:r w:rsidRPr="00E02C00">
        <w:rPr>
          <w:sz w:val="24"/>
          <w:szCs w:val="24"/>
        </w:rPr>
        <w:t>Responsable</w:t>
      </w:r>
      <w:r w:rsidR="00202F16" w:rsidRPr="00E02C00">
        <w:rPr>
          <w:sz w:val="24"/>
          <w:szCs w:val="24"/>
        </w:rPr>
        <w:t>s</w:t>
      </w:r>
      <w:r w:rsidRPr="00E02C00">
        <w:rPr>
          <w:sz w:val="24"/>
          <w:szCs w:val="24"/>
        </w:rPr>
        <w:t xml:space="preserve"> : </w:t>
      </w:r>
      <w:r w:rsidR="00202F16" w:rsidRPr="00E02C00">
        <w:rPr>
          <w:sz w:val="24"/>
          <w:szCs w:val="24"/>
        </w:rPr>
        <w:t xml:space="preserve">Gueibe Christie, Directrice générale - </w:t>
      </w:r>
      <w:r w:rsidR="00C057FD" w:rsidRPr="00E02C00">
        <w:rPr>
          <w:sz w:val="24"/>
          <w:szCs w:val="24"/>
        </w:rPr>
        <w:t>Quirynen Luc, Président.</w:t>
      </w:r>
    </w:p>
    <w:p w14:paraId="7BCC88AB" w14:textId="77777777" w:rsidR="007F4EB1" w:rsidRPr="00E02C00" w:rsidRDefault="007F4EB1" w:rsidP="00A03ABB">
      <w:pPr>
        <w:jc w:val="both"/>
        <w:rPr>
          <w:sz w:val="24"/>
          <w:szCs w:val="24"/>
        </w:rPr>
      </w:pPr>
      <w:r w:rsidRPr="00E02C00">
        <w:rPr>
          <w:sz w:val="24"/>
          <w:szCs w:val="24"/>
        </w:rPr>
        <w:t>Voie de la Liberté, 109</w:t>
      </w:r>
    </w:p>
    <w:p w14:paraId="70A402ED" w14:textId="77777777" w:rsidR="007F4EB1" w:rsidRPr="00E02C00" w:rsidRDefault="007F4EB1" w:rsidP="00A03ABB">
      <w:pPr>
        <w:jc w:val="both"/>
        <w:rPr>
          <w:sz w:val="24"/>
          <w:szCs w:val="24"/>
        </w:rPr>
      </w:pPr>
      <w:r w:rsidRPr="00E02C00">
        <w:rPr>
          <w:sz w:val="24"/>
          <w:szCs w:val="24"/>
        </w:rPr>
        <w:t>6717 ATTERT</w:t>
      </w:r>
    </w:p>
    <w:p w14:paraId="5F113336" w14:textId="77777777" w:rsidR="007F4EB1" w:rsidRPr="00E02C00" w:rsidRDefault="007F4EB1" w:rsidP="00A03ABB">
      <w:pPr>
        <w:jc w:val="both"/>
        <w:rPr>
          <w:sz w:val="24"/>
          <w:szCs w:val="24"/>
        </w:rPr>
      </w:pPr>
      <w:r w:rsidRPr="00E02C00">
        <w:rPr>
          <w:sz w:val="24"/>
          <w:szCs w:val="24"/>
        </w:rPr>
        <w:t>Tél : 063/225418</w:t>
      </w:r>
    </w:p>
    <w:p w14:paraId="31E674DC" w14:textId="2D09EC21" w:rsidR="001A2988" w:rsidRPr="00E02C00" w:rsidRDefault="00202F16" w:rsidP="00A03ABB">
      <w:pPr>
        <w:jc w:val="both"/>
        <w:rPr>
          <w:sz w:val="24"/>
          <w:szCs w:val="24"/>
        </w:rPr>
      </w:pPr>
      <w:r w:rsidRPr="00E02C00">
        <w:rPr>
          <w:sz w:val="24"/>
          <w:szCs w:val="24"/>
        </w:rPr>
        <w:t>Contact</w:t>
      </w:r>
      <w:r w:rsidR="007F4EB1" w:rsidRPr="00E02C00">
        <w:rPr>
          <w:sz w:val="24"/>
          <w:szCs w:val="24"/>
        </w:rPr>
        <w:t xml:space="preserve"> : </w:t>
      </w:r>
      <w:hyperlink r:id="rId6" w:history="1">
        <w:r w:rsidR="007F4EB1" w:rsidRPr="00E02C00">
          <w:rPr>
            <w:sz w:val="24"/>
            <w:szCs w:val="24"/>
          </w:rPr>
          <w:t>catherine.gregoire@attert.be</w:t>
        </w:r>
      </w:hyperlink>
    </w:p>
    <w:p w14:paraId="711DF861" w14:textId="77777777" w:rsidR="007F4EB1" w:rsidRPr="00E02C00" w:rsidRDefault="007F4EB1" w:rsidP="00A03ABB">
      <w:pPr>
        <w:jc w:val="both"/>
        <w:rPr>
          <w:sz w:val="24"/>
          <w:szCs w:val="24"/>
        </w:rPr>
      </w:pPr>
      <w:r w:rsidRPr="00E02C00">
        <w:rPr>
          <w:sz w:val="24"/>
          <w:szCs w:val="24"/>
        </w:rPr>
        <w:t>Inscriptions sur le site de la commune d’</w:t>
      </w:r>
      <w:proofErr w:type="spellStart"/>
      <w:r w:rsidRPr="00E02C00">
        <w:rPr>
          <w:sz w:val="24"/>
          <w:szCs w:val="24"/>
        </w:rPr>
        <w:t>Attert</w:t>
      </w:r>
      <w:proofErr w:type="spellEnd"/>
      <w:r w:rsidRPr="00E02C00">
        <w:rPr>
          <w:sz w:val="24"/>
          <w:szCs w:val="24"/>
        </w:rPr>
        <w:t xml:space="preserve"> : </w:t>
      </w:r>
      <w:hyperlink r:id="rId7" w:history="1">
        <w:r w:rsidRPr="00E02C00">
          <w:rPr>
            <w:sz w:val="24"/>
            <w:szCs w:val="24"/>
          </w:rPr>
          <w:t>www.attert.be</w:t>
        </w:r>
      </w:hyperlink>
    </w:p>
    <w:p w14:paraId="25CEA6FD" w14:textId="77777777" w:rsidR="001A2988" w:rsidRDefault="001A2988" w:rsidP="004C1A38">
      <w:pPr>
        <w:pStyle w:val="Paragraphedeliste"/>
        <w:jc w:val="both"/>
        <w:rPr>
          <w:b/>
          <w:sz w:val="28"/>
          <w:szCs w:val="28"/>
          <w:u w:val="single"/>
        </w:rPr>
      </w:pPr>
      <w:r w:rsidRPr="004C1A38">
        <w:rPr>
          <w:b/>
          <w:sz w:val="28"/>
          <w:szCs w:val="28"/>
          <w:u w:val="single"/>
        </w:rPr>
        <w:t>Présentation du projet pédagogique</w:t>
      </w:r>
    </w:p>
    <w:p w14:paraId="6BCF1D1E" w14:textId="77777777" w:rsidR="004C1A38" w:rsidRPr="004C1A38" w:rsidRDefault="004C1A38" w:rsidP="004C1A38">
      <w:pPr>
        <w:pStyle w:val="Paragraphedeliste"/>
        <w:jc w:val="both"/>
        <w:rPr>
          <w:b/>
          <w:sz w:val="28"/>
          <w:szCs w:val="28"/>
          <w:u w:val="single"/>
        </w:rPr>
      </w:pPr>
    </w:p>
    <w:p w14:paraId="03E8F43B" w14:textId="7FE80BFE" w:rsidR="001A2988" w:rsidRPr="001A2988" w:rsidRDefault="001A2988" w:rsidP="003A4B81">
      <w:pPr>
        <w:pStyle w:val="Paragraphedeliste"/>
        <w:ind w:left="0"/>
        <w:jc w:val="both"/>
        <w:rPr>
          <w:sz w:val="24"/>
          <w:szCs w:val="24"/>
        </w:rPr>
      </w:pPr>
      <w:r w:rsidRPr="001A2988">
        <w:rPr>
          <w:sz w:val="24"/>
          <w:szCs w:val="24"/>
        </w:rPr>
        <w:t xml:space="preserve">Notre plaine de jeux annuelle vise à offrir aux enfants </w:t>
      </w:r>
      <w:r w:rsidR="003A4B81">
        <w:rPr>
          <w:sz w:val="24"/>
          <w:szCs w:val="24"/>
        </w:rPr>
        <w:t>une période d’amusement en dehors des contraintes scolaires.</w:t>
      </w:r>
    </w:p>
    <w:p w14:paraId="227BFD7D" w14:textId="77777777" w:rsidR="003A4B81" w:rsidRDefault="003A4B81" w:rsidP="003A4B81">
      <w:pPr>
        <w:jc w:val="both"/>
        <w:rPr>
          <w:sz w:val="24"/>
          <w:szCs w:val="24"/>
        </w:rPr>
      </w:pPr>
      <w:r w:rsidRPr="000B7C22">
        <w:rPr>
          <w:sz w:val="24"/>
          <w:szCs w:val="24"/>
        </w:rPr>
        <w:t>Nos objectifs sont :</w:t>
      </w:r>
    </w:p>
    <w:p w14:paraId="09B86839" w14:textId="77777777" w:rsidR="003A4B81" w:rsidRPr="003D02EF" w:rsidRDefault="003A4B81" w:rsidP="003A4B81">
      <w:pPr>
        <w:pStyle w:val="Paragraphedeliste"/>
        <w:numPr>
          <w:ilvl w:val="0"/>
          <w:numId w:val="7"/>
        </w:numPr>
        <w:ind w:left="426" w:hanging="426"/>
        <w:jc w:val="both"/>
        <w:rPr>
          <w:sz w:val="24"/>
          <w:szCs w:val="24"/>
        </w:rPr>
      </w:pPr>
      <w:r w:rsidRPr="003D02EF">
        <w:rPr>
          <w:sz w:val="24"/>
          <w:szCs w:val="24"/>
        </w:rPr>
        <w:t>Offrir aux enfants un lieu de vacances accessible à tous ;</w:t>
      </w:r>
    </w:p>
    <w:p w14:paraId="028314F3" w14:textId="77777777" w:rsidR="003A4B81" w:rsidRPr="003D02EF" w:rsidRDefault="003A4B81" w:rsidP="003A4B81">
      <w:pPr>
        <w:pStyle w:val="Paragraphedeliste"/>
        <w:numPr>
          <w:ilvl w:val="0"/>
          <w:numId w:val="7"/>
        </w:numPr>
        <w:ind w:left="426" w:hanging="426"/>
        <w:jc w:val="both"/>
        <w:rPr>
          <w:sz w:val="24"/>
          <w:szCs w:val="24"/>
        </w:rPr>
      </w:pPr>
      <w:r w:rsidRPr="003D02EF">
        <w:rPr>
          <w:sz w:val="24"/>
          <w:szCs w:val="24"/>
        </w:rPr>
        <w:t>Favoriser les activités physique par la pratique du sport et des jeux en plein air ;</w:t>
      </w:r>
    </w:p>
    <w:p w14:paraId="79C75144" w14:textId="77777777" w:rsidR="003A4B81" w:rsidRPr="003D02EF" w:rsidRDefault="003A4B81" w:rsidP="003A4B81">
      <w:pPr>
        <w:pStyle w:val="Paragraphedeliste"/>
        <w:numPr>
          <w:ilvl w:val="0"/>
          <w:numId w:val="7"/>
        </w:numPr>
        <w:ind w:left="426" w:hanging="426"/>
        <w:jc w:val="both"/>
        <w:rPr>
          <w:sz w:val="24"/>
          <w:szCs w:val="24"/>
        </w:rPr>
      </w:pPr>
      <w:r w:rsidRPr="003D02EF">
        <w:rPr>
          <w:sz w:val="24"/>
          <w:szCs w:val="24"/>
        </w:rPr>
        <w:t>Stimuler la créativité et l’imagination de l’enfant par des activités d’animation, d’expression, de création et de communication ;</w:t>
      </w:r>
    </w:p>
    <w:p w14:paraId="6E85973D" w14:textId="77777777" w:rsidR="003A4B81" w:rsidRPr="003D02EF" w:rsidRDefault="003A4B81" w:rsidP="003A4B81">
      <w:pPr>
        <w:pStyle w:val="Paragraphedeliste"/>
        <w:numPr>
          <w:ilvl w:val="0"/>
          <w:numId w:val="7"/>
        </w:numPr>
        <w:ind w:left="426" w:hanging="426"/>
        <w:jc w:val="both"/>
        <w:rPr>
          <w:sz w:val="24"/>
          <w:szCs w:val="24"/>
        </w:rPr>
      </w:pPr>
      <w:r w:rsidRPr="003D02EF">
        <w:rPr>
          <w:sz w:val="24"/>
          <w:szCs w:val="24"/>
        </w:rPr>
        <w:t>Respecter le rythme de chacun ;</w:t>
      </w:r>
    </w:p>
    <w:p w14:paraId="1607E18B" w14:textId="77777777" w:rsidR="003A4B81" w:rsidRDefault="003A4B81" w:rsidP="003A4B81">
      <w:pPr>
        <w:pStyle w:val="Paragraphedeliste"/>
        <w:numPr>
          <w:ilvl w:val="0"/>
          <w:numId w:val="7"/>
        </w:numPr>
        <w:ind w:left="426" w:hanging="426"/>
        <w:jc w:val="both"/>
        <w:rPr>
          <w:sz w:val="24"/>
          <w:szCs w:val="24"/>
        </w:rPr>
      </w:pPr>
      <w:r w:rsidRPr="003D02EF">
        <w:rPr>
          <w:sz w:val="24"/>
          <w:szCs w:val="24"/>
        </w:rPr>
        <w:t>Pratique</w:t>
      </w:r>
      <w:r>
        <w:rPr>
          <w:sz w:val="24"/>
          <w:szCs w:val="24"/>
        </w:rPr>
        <w:t>r une tarification raisonnable.</w:t>
      </w:r>
    </w:p>
    <w:p w14:paraId="635C5656" w14:textId="21955D03" w:rsidR="003A4B81" w:rsidRPr="003A4B81" w:rsidRDefault="001A2988" w:rsidP="00CF00D9">
      <w:pPr>
        <w:jc w:val="both"/>
        <w:rPr>
          <w:sz w:val="24"/>
          <w:szCs w:val="24"/>
        </w:rPr>
      </w:pPr>
      <w:r w:rsidRPr="001A2988">
        <w:rPr>
          <w:sz w:val="24"/>
          <w:szCs w:val="24"/>
        </w:rPr>
        <w:t xml:space="preserve">Nous accueillons les enfants de 4 ans à 12 ans </w:t>
      </w:r>
      <w:r w:rsidR="00202F16">
        <w:rPr>
          <w:sz w:val="24"/>
          <w:szCs w:val="24"/>
        </w:rPr>
        <w:t>inscrits</w:t>
      </w:r>
      <w:r w:rsidRPr="001A2988">
        <w:rPr>
          <w:sz w:val="24"/>
          <w:szCs w:val="24"/>
        </w:rPr>
        <w:t xml:space="preserve"> </w:t>
      </w:r>
      <w:r w:rsidR="003B2A6C">
        <w:rPr>
          <w:sz w:val="24"/>
          <w:szCs w:val="24"/>
        </w:rPr>
        <w:t xml:space="preserve">entre le </w:t>
      </w:r>
      <w:r w:rsidR="00766611" w:rsidRPr="009806C7">
        <w:rPr>
          <w:sz w:val="24"/>
          <w:szCs w:val="24"/>
        </w:rPr>
        <w:t>1</w:t>
      </w:r>
      <w:r w:rsidR="00D50C3D" w:rsidRPr="009806C7">
        <w:rPr>
          <w:sz w:val="24"/>
          <w:szCs w:val="24"/>
        </w:rPr>
        <w:t>5 avril</w:t>
      </w:r>
      <w:r w:rsidR="009806C7">
        <w:rPr>
          <w:sz w:val="24"/>
          <w:szCs w:val="24"/>
        </w:rPr>
        <w:t xml:space="preserve"> et le </w:t>
      </w:r>
      <w:r w:rsidRPr="001A2988">
        <w:rPr>
          <w:sz w:val="24"/>
          <w:szCs w:val="24"/>
        </w:rPr>
        <w:t>30 juin</w:t>
      </w:r>
      <w:r w:rsidR="00FD1095">
        <w:rPr>
          <w:sz w:val="24"/>
          <w:szCs w:val="24"/>
        </w:rPr>
        <w:t xml:space="preserve"> dans la limite des places disponibles</w:t>
      </w:r>
      <w:r w:rsidRPr="001A2988">
        <w:rPr>
          <w:sz w:val="24"/>
          <w:szCs w:val="24"/>
        </w:rPr>
        <w:t>.</w:t>
      </w:r>
    </w:p>
    <w:p w14:paraId="20437AE1" w14:textId="77777777" w:rsidR="004F2C8E" w:rsidRPr="004C1A38" w:rsidRDefault="00A03ABB" w:rsidP="004C1A38">
      <w:pPr>
        <w:pStyle w:val="Paragraphedeliste"/>
        <w:jc w:val="both"/>
        <w:rPr>
          <w:b/>
          <w:sz w:val="28"/>
          <w:szCs w:val="28"/>
          <w:u w:val="single"/>
        </w:rPr>
      </w:pPr>
      <w:r w:rsidRPr="004C1A38">
        <w:rPr>
          <w:b/>
          <w:sz w:val="28"/>
          <w:szCs w:val="28"/>
          <w:u w:val="single"/>
        </w:rPr>
        <w:t>Lieux et date de la plaine</w:t>
      </w:r>
    </w:p>
    <w:p w14:paraId="57CDD890" w14:textId="77777777" w:rsidR="009D7C36" w:rsidRDefault="009D7C36" w:rsidP="00AB24A3">
      <w:pPr>
        <w:jc w:val="both"/>
        <w:rPr>
          <w:sz w:val="24"/>
          <w:szCs w:val="24"/>
        </w:rPr>
      </w:pPr>
      <w:r>
        <w:rPr>
          <w:sz w:val="24"/>
          <w:szCs w:val="24"/>
        </w:rPr>
        <w:t>La plaine de jeux est organisée durant les mois de juillet et août, pour une période de trois semaines sur le site de l’école communale d’</w:t>
      </w:r>
      <w:proofErr w:type="spellStart"/>
      <w:r>
        <w:rPr>
          <w:sz w:val="24"/>
          <w:szCs w:val="24"/>
        </w:rPr>
        <w:t>Attert</w:t>
      </w:r>
      <w:proofErr w:type="spellEnd"/>
      <w:r>
        <w:rPr>
          <w:sz w:val="24"/>
          <w:szCs w:val="24"/>
        </w:rPr>
        <w:t xml:space="preserve">, Rue des Potiers, 308 à 6717 </w:t>
      </w:r>
      <w:proofErr w:type="spellStart"/>
      <w:r>
        <w:rPr>
          <w:sz w:val="24"/>
          <w:szCs w:val="24"/>
        </w:rPr>
        <w:t>Attert</w:t>
      </w:r>
      <w:proofErr w:type="spellEnd"/>
      <w:r>
        <w:rPr>
          <w:sz w:val="24"/>
          <w:szCs w:val="24"/>
        </w:rPr>
        <w:t xml:space="preserve">. </w:t>
      </w:r>
    </w:p>
    <w:p w14:paraId="6D010D90" w14:textId="14E14BB7" w:rsidR="004C1A38" w:rsidRDefault="009D7C36" w:rsidP="003B225D">
      <w:pPr>
        <w:jc w:val="both"/>
        <w:rPr>
          <w:sz w:val="24"/>
          <w:szCs w:val="24"/>
        </w:rPr>
      </w:pPr>
      <w:r>
        <w:rPr>
          <w:sz w:val="24"/>
          <w:szCs w:val="24"/>
        </w:rPr>
        <w:t>Pour la sécurité des enfants, il est demandé aux parents de déposer les enfants par le parking du Cothurne.</w:t>
      </w:r>
    </w:p>
    <w:p w14:paraId="247DB227" w14:textId="77777777" w:rsidR="00A03ABB" w:rsidRPr="004C1A38" w:rsidRDefault="00A03ABB" w:rsidP="004C1A38">
      <w:pPr>
        <w:pStyle w:val="Paragraphedeliste"/>
        <w:jc w:val="both"/>
        <w:rPr>
          <w:b/>
          <w:sz w:val="28"/>
          <w:szCs w:val="28"/>
          <w:u w:val="single"/>
        </w:rPr>
      </w:pPr>
      <w:r w:rsidRPr="004C1A38">
        <w:rPr>
          <w:b/>
          <w:sz w:val="28"/>
          <w:szCs w:val="28"/>
          <w:u w:val="single"/>
        </w:rPr>
        <w:t>Encadrement</w:t>
      </w:r>
    </w:p>
    <w:p w14:paraId="05283FB0" w14:textId="77777777" w:rsidR="00B06C4D" w:rsidRPr="00D1160E" w:rsidRDefault="00B06C4D" w:rsidP="00B06C4D">
      <w:pPr>
        <w:jc w:val="both"/>
        <w:rPr>
          <w:sz w:val="24"/>
          <w:szCs w:val="24"/>
        </w:rPr>
      </w:pPr>
      <w:r w:rsidRPr="00D1160E">
        <w:rPr>
          <w:sz w:val="24"/>
          <w:szCs w:val="24"/>
        </w:rPr>
        <w:t xml:space="preserve">L’encadrement des enfants est assuré par une équipe d’animateurs </w:t>
      </w:r>
      <w:r>
        <w:rPr>
          <w:sz w:val="24"/>
          <w:szCs w:val="24"/>
        </w:rPr>
        <w:t>pour la plupart brevetés,</w:t>
      </w:r>
      <w:r w:rsidRPr="00D1160E">
        <w:rPr>
          <w:sz w:val="24"/>
          <w:szCs w:val="24"/>
        </w:rPr>
        <w:t xml:space="preserve"> recrutés par le CPAS.</w:t>
      </w:r>
    </w:p>
    <w:p w14:paraId="741FFB48" w14:textId="77777777" w:rsidR="00A03ABB" w:rsidRDefault="00A03ABB" w:rsidP="00A03ABB">
      <w:pPr>
        <w:jc w:val="both"/>
        <w:rPr>
          <w:sz w:val="24"/>
          <w:szCs w:val="24"/>
        </w:rPr>
      </w:pPr>
      <w:r>
        <w:rPr>
          <w:sz w:val="24"/>
          <w:szCs w:val="24"/>
        </w:rPr>
        <w:t>Les normes d’encadrement, au niveau du nombre d’animateurs et de leurs qualifications, sont exigées par l’ONE qui en contrôle le respect.</w:t>
      </w:r>
    </w:p>
    <w:p w14:paraId="09F7E9C7" w14:textId="77777777" w:rsidR="00A03ABB" w:rsidRDefault="00A03ABB" w:rsidP="00A03ABB">
      <w:pPr>
        <w:jc w:val="both"/>
        <w:rPr>
          <w:sz w:val="24"/>
          <w:szCs w:val="24"/>
        </w:rPr>
      </w:pPr>
      <w:r>
        <w:rPr>
          <w:sz w:val="24"/>
          <w:szCs w:val="24"/>
        </w:rPr>
        <w:lastRenderedPageBreak/>
        <w:t>Parmi les animateurs, un(e) coordinateur(</w:t>
      </w:r>
      <w:proofErr w:type="spellStart"/>
      <w:r>
        <w:rPr>
          <w:sz w:val="24"/>
          <w:szCs w:val="24"/>
        </w:rPr>
        <w:t>rice</w:t>
      </w:r>
      <w:proofErr w:type="spellEnd"/>
      <w:r>
        <w:rPr>
          <w:sz w:val="24"/>
          <w:szCs w:val="24"/>
        </w:rPr>
        <w:t>) est désigné(e) chaque année, ses coordonnées sont transmises aux parents. Son rôle est de permettre une bonne organisation administrative et matérielle de la plaine de jeux.</w:t>
      </w:r>
    </w:p>
    <w:p w14:paraId="06D02B12" w14:textId="68691AEC" w:rsidR="00A03ABB" w:rsidRDefault="00B72DD2" w:rsidP="00A03ABB">
      <w:pPr>
        <w:jc w:val="both"/>
        <w:rPr>
          <w:sz w:val="24"/>
          <w:szCs w:val="24"/>
        </w:rPr>
      </w:pPr>
      <w:r>
        <w:rPr>
          <w:sz w:val="24"/>
          <w:szCs w:val="24"/>
        </w:rPr>
        <w:t>Un temps est prévu par les animateurs après chaque activité afin que les enfants puissent exprimer leur ressenti sur l’animation.</w:t>
      </w:r>
    </w:p>
    <w:p w14:paraId="7B1118B8" w14:textId="77777777" w:rsidR="00A03ABB" w:rsidRPr="004C1A38" w:rsidRDefault="00A03ABB" w:rsidP="004C1A38">
      <w:pPr>
        <w:pStyle w:val="Paragraphedeliste"/>
        <w:jc w:val="both"/>
        <w:rPr>
          <w:b/>
          <w:sz w:val="28"/>
          <w:szCs w:val="28"/>
          <w:u w:val="single"/>
        </w:rPr>
      </w:pPr>
      <w:r w:rsidRPr="004C1A38">
        <w:rPr>
          <w:b/>
          <w:sz w:val="28"/>
          <w:szCs w:val="28"/>
          <w:u w:val="single"/>
        </w:rPr>
        <w:t>Numéros utiles</w:t>
      </w:r>
    </w:p>
    <w:p w14:paraId="59EE3A1C" w14:textId="771B635D" w:rsidR="00A03ABB" w:rsidRDefault="00A03ABB" w:rsidP="00A03ABB">
      <w:pPr>
        <w:jc w:val="both"/>
        <w:rPr>
          <w:sz w:val="24"/>
          <w:szCs w:val="24"/>
        </w:rPr>
      </w:pPr>
      <w:r>
        <w:rPr>
          <w:sz w:val="24"/>
          <w:szCs w:val="24"/>
        </w:rPr>
        <w:t>Les numéros de téléphone de l’école où se déroule la plaine de jeux sont communiqués aux parents, ainsi que le numéro de GSM du/de la coordinate</w:t>
      </w:r>
      <w:r w:rsidR="00202F16">
        <w:rPr>
          <w:sz w:val="24"/>
          <w:szCs w:val="24"/>
        </w:rPr>
        <w:t>ur/</w:t>
      </w:r>
      <w:proofErr w:type="spellStart"/>
      <w:r w:rsidR="00202F16">
        <w:rPr>
          <w:sz w:val="24"/>
          <w:szCs w:val="24"/>
        </w:rPr>
        <w:t>rice</w:t>
      </w:r>
      <w:proofErr w:type="spellEnd"/>
      <w:r w:rsidR="00202F16">
        <w:rPr>
          <w:sz w:val="24"/>
          <w:szCs w:val="24"/>
        </w:rPr>
        <w:t xml:space="preserve"> via la lettre d’accueil transmise aux parents de chaque participant.</w:t>
      </w:r>
    </w:p>
    <w:p w14:paraId="23383A56" w14:textId="77777777" w:rsidR="00A03ABB" w:rsidRDefault="00A03ABB" w:rsidP="00A03ABB">
      <w:pPr>
        <w:jc w:val="both"/>
        <w:rPr>
          <w:sz w:val="24"/>
          <w:szCs w:val="24"/>
        </w:rPr>
      </w:pPr>
      <w:r>
        <w:rPr>
          <w:sz w:val="24"/>
          <w:szCs w:val="24"/>
        </w:rPr>
        <w:t>De plus, le CPAS reste tous les jours à disposition des parents, via le numéro du Centre et le GSM du Président. Les noms et numéros de téléphone des personnes responsables sont donc connus des parents au premier jour de plaine.</w:t>
      </w:r>
    </w:p>
    <w:p w14:paraId="3F22B9E0" w14:textId="77777777" w:rsidR="00A03ABB" w:rsidRPr="004C1A38" w:rsidRDefault="00A03ABB" w:rsidP="004C1A38">
      <w:pPr>
        <w:pStyle w:val="Paragraphedeliste"/>
        <w:jc w:val="both"/>
        <w:rPr>
          <w:b/>
          <w:sz w:val="28"/>
          <w:szCs w:val="28"/>
          <w:u w:val="single"/>
        </w:rPr>
      </w:pPr>
      <w:r w:rsidRPr="004C1A38">
        <w:rPr>
          <w:b/>
          <w:sz w:val="28"/>
          <w:szCs w:val="28"/>
          <w:u w:val="single"/>
        </w:rPr>
        <w:t>Modalités d’inscription et financières</w:t>
      </w:r>
    </w:p>
    <w:p w14:paraId="3241AEE7" w14:textId="5F253A6E" w:rsidR="00A03ABB" w:rsidRPr="00E02C00" w:rsidRDefault="00A03ABB" w:rsidP="00A03ABB">
      <w:pPr>
        <w:jc w:val="both"/>
        <w:rPr>
          <w:sz w:val="24"/>
          <w:szCs w:val="24"/>
        </w:rPr>
      </w:pPr>
      <w:r w:rsidRPr="00E02C00">
        <w:rPr>
          <w:sz w:val="24"/>
          <w:szCs w:val="24"/>
        </w:rPr>
        <w:t xml:space="preserve">Le bulletin d’informations est diffusé par le biais </w:t>
      </w:r>
      <w:r w:rsidR="00C057FD" w:rsidRPr="00E02C00">
        <w:rPr>
          <w:sz w:val="24"/>
          <w:szCs w:val="24"/>
        </w:rPr>
        <w:t>des écoles de l’entité d’</w:t>
      </w:r>
      <w:proofErr w:type="spellStart"/>
      <w:r w:rsidR="00C057FD" w:rsidRPr="00E02C00">
        <w:rPr>
          <w:sz w:val="24"/>
          <w:szCs w:val="24"/>
        </w:rPr>
        <w:t>Attert</w:t>
      </w:r>
      <w:proofErr w:type="spellEnd"/>
      <w:r w:rsidR="00C057FD" w:rsidRPr="00E02C00">
        <w:rPr>
          <w:sz w:val="24"/>
          <w:szCs w:val="24"/>
        </w:rPr>
        <w:t>, sur le site internet de la commune d’</w:t>
      </w:r>
      <w:proofErr w:type="spellStart"/>
      <w:r w:rsidR="00C057FD" w:rsidRPr="00E02C00">
        <w:rPr>
          <w:sz w:val="24"/>
          <w:szCs w:val="24"/>
        </w:rPr>
        <w:t>Attert</w:t>
      </w:r>
      <w:proofErr w:type="spellEnd"/>
      <w:r w:rsidR="00C057FD" w:rsidRPr="00E02C00">
        <w:rPr>
          <w:sz w:val="24"/>
          <w:szCs w:val="24"/>
        </w:rPr>
        <w:t xml:space="preserve">, </w:t>
      </w:r>
      <w:r w:rsidR="00202F16" w:rsidRPr="00E02C00">
        <w:rPr>
          <w:sz w:val="24"/>
          <w:szCs w:val="24"/>
        </w:rPr>
        <w:t>et par l’intermédiaire</w:t>
      </w:r>
      <w:r w:rsidR="00C057FD" w:rsidRPr="00E02C00">
        <w:rPr>
          <w:sz w:val="24"/>
          <w:szCs w:val="24"/>
        </w:rPr>
        <w:t xml:space="preserve"> </w:t>
      </w:r>
      <w:r w:rsidR="00202F16" w:rsidRPr="00E02C00">
        <w:rPr>
          <w:sz w:val="24"/>
          <w:szCs w:val="24"/>
        </w:rPr>
        <w:t>du</w:t>
      </w:r>
      <w:r w:rsidR="00C057FD" w:rsidRPr="00E02C00">
        <w:rPr>
          <w:sz w:val="24"/>
          <w:szCs w:val="24"/>
        </w:rPr>
        <w:t xml:space="preserve"> bulletin communal.</w:t>
      </w:r>
    </w:p>
    <w:p w14:paraId="1CDF964F" w14:textId="604761F4" w:rsidR="00A03ABB" w:rsidRPr="00E02C00" w:rsidRDefault="00A03ABB" w:rsidP="00A03ABB">
      <w:pPr>
        <w:jc w:val="both"/>
        <w:rPr>
          <w:sz w:val="24"/>
          <w:szCs w:val="24"/>
        </w:rPr>
      </w:pPr>
      <w:r w:rsidRPr="00E02C00">
        <w:rPr>
          <w:sz w:val="24"/>
          <w:szCs w:val="24"/>
        </w:rPr>
        <w:t xml:space="preserve">L’inscription est possible via </w:t>
      </w:r>
      <w:r w:rsidR="00620134" w:rsidRPr="00E02C00">
        <w:rPr>
          <w:sz w:val="24"/>
          <w:szCs w:val="24"/>
        </w:rPr>
        <w:t xml:space="preserve">un formulaire d’inscription sur </w:t>
      </w:r>
      <w:r w:rsidRPr="00E02C00">
        <w:rPr>
          <w:sz w:val="24"/>
          <w:szCs w:val="24"/>
        </w:rPr>
        <w:t>le site internet de la commune d’</w:t>
      </w:r>
      <w:proofErr w:type="spellStart"/>
      <w:r w:rsidRPr="00E02C00">
        <w:rPr>
          <w:sz w:val="24"/>
          <w:szCs w:val="24"/>
        </w:rPr>
        <w:t>Attert</w:t>
      </w:r>
      <w:proofErr w:type="spellEnd"/>
      <w:r w:rsidRPr="00E02C00">
        <w:rPr>
          <w:sz w:val="24"/>
          <w:szCs w:val="24"/>
        </w:rPr>
        <w:t xml:space="preserve"> (</w:t>
      </w:r>
      <w:hyperlink r:id="rId8" w:history="1">
        <w:r w:rsidRPr="00E02C00">
          <w:rPr>
            <w:rStyle w:val="Lienhypertexte"/>
            <w:sz w:val="24"/>
            <w:szCs w:val="24"/>
          </w:rPr>
          <w:t>www.attert.be</w:t>
        </w:r>
      </w:hyperlink>
      <w:r w:rsidRPr="00E02C00">
        <w:rPr>
          <w:sz w:val="24"/>
          <w:szCs w:val="24"/>
        </w:rPr>
        <w:t>). Le CPAS est à disposition pour toute demande</w:t>
      </w:r>
      <w:r w:rsidR="00620134" w:rsidRPr="00E02C00">
        <w:rPr>
          <w:sz w:val="24"/>
          <w:szCs w:val="24"/>
        </w:rPr>
        <w:t xml:space="preserve"> d’informations complémentaires ou d’inscriptions sous format papier.</w:t>
      </w:r>
    </w:p>
    <w:p w14:paraId="6072E595" w14:textId="4F1745F2" w:rsidR="000B43ED" w:rsidRPr="00E02C00" w:rsidRDefault="00A03ABB" w:rsidP="00A03ABB">
      <w:pPr>
        <w:jc w:val="both"/>
        <w:rPr>
          <w:sz w:val="24"/>
          <w:szCs w:val="24"/>
        </w:rPr>
      </w:pPr>
      <w:r w:rsidRPr="00E02C00">
        <w:rPr>
          <w:sz w:val="24"/>
          <w:szCs w:val="24"/>
        </w:rPr>
        <w:t>La plaine de jeux est accessible aux enfants à partir de 4 ans accomplis à l’ouverture de la plaine et jusqu’à 12 ans.</w:t>
      </w:r>
    </w:p>
    <w:p w14:paraId="072D1196" w14:textId="77777777" w:rsidR="00104561" w:rsidRPr="00104561" w:rsidRDefault="00104561" w:rsidP="00104561">
      <w:pPr>
        <w:spacing w:after="0"/>
        <w:jc w:val="both"/>
        <w:rPr>
          <w:rFonts w:ascii="Calibri" w:eastAsia="Calibri" w:hAnsi="Calibri" w:cs="Times New Roman"/>
          <w:sz w:val="24"/>
          <w:szCs w:val="24"/>
        </w:rPr>
      </w:pPr>
      <w:r w:rsidRPr="00104561">
        <w:rPr>
          <w:rFonts w:ascii="Calibri" w:eastAsia="Calibri" w:hAnsi="Calibri" w:cs="Times New Roman"/>
          <w:sz w:val="24"/>
          <w:szCs w:val="24"/>
        </w:rPr>
        <w:t>Le prix demandé pour la participation à la plaine de jeux est de :</w:t>
      </w:r>
    </w:p>
    <w:p w14:paraId="67085DE3" w14:textId="77777777" w:rsidR="00104561" w:rsidRPr="00104561" w:rsidRDefault="00104561" w:rsidP="00104561">
      <w:pPr>
        <w:spacing w:after="0"/>
        <w:jc w:val="both"/>
        <w:rPr>
          <w:rFonts w:ascii="Calibri" w:eastAsia="Calibri" w:hAnsi="Calibri" w:cs="Times New Roman"/>
          <w:sz w:val="24"/>
          <w:szCs w:val="24"/>
        </w:rPr>
      </w:pPr>
    </w:p>
    <w:p w14:paraId="4706C8B9" w14:textId="5A3B93FA" w:rsidR="00104561" w:rsidRPr="00104561" w:rsidRDefault="00766611" w:rsidP="00104561">
      <w:pPr>
        <w:numPr>
          <w:ilvl w:val="0"/>
          <w:numId w:val="8"/>
        </w:numPr>
        <w:spacing w:after="0"/>
        <w:ind w:left="426" w:hanging="426"/>
        <w:contextualSpacing/>
        <w:jc w:val="both"/>
        <w:rPr>
          <w:rFonts w:ascii="Calibri" w:eastAsia="Calibri" w:hAnsi="Calibri" w:cs="Times New Roman"/>
          <w:sz w:val="24"/>
          <w:szCs w:val="24"/>
        </w:rPr>
      </w:pPr>
      <w:r>
        <w:rPr>
          <w:rFonts w:ascii="Calibri" w:eastAsia="Calibri" w:hAnsi="Calibri" w:cs="Times New Roman"/>
          <w:sz w:val="24"/>
          <w:szCs w:val="24"/>
        </w:rPr>
        <w:t>5</w:t>
      </w:r>
      <w:r w:rsidR="00104561" w:rsidRPr="00104561">
        <w:rPr>
          <w:rFonts w:ascii="Calibri" w:eastAsia="Calibri" w:hAnsi="Calibri" w:cs="Times New Roman"/>
          <w:sz w:val="24"/>
          <w:szCs w:val="24"/>
        </w:rPr>
        <w:t xml:space="preserve">0,00 € par semaine pour </w:t>
      </w:r>
      <w:r w:rsidR="00810DF2">
        <w:rPr>
          <w:rFonts w:ascii="Calibri" w:eastAsia="Calibri" w:hAnsi="Calibri" w:cs="Times New Roman"/>
          <w:sz w:val="24"/>
          <w:szCs w:val="24"/>
        </w:rPr>
        <w:t>un</w:t>
      </w:r>
      <w:r w:rsidR="00104561" w:rsidRPr="00104561">
        <w:rPr>
          <w:rFonts w:ascii="Calibri" w:eastAsia="Calibri" w:hAnsi="Calibri" w:cs="Times New Roman"/>
          <w:sz w:val="24"/>
          <w:szCs w:val="24"/>
        </w:rPr>
        <w:t xml:space="preserve"> enfant</w:t>
      </w:r>
    </w:p>
    <w:p w14:paraId="6A4F3354" w14:textId="74C5E9A2" w:rsidR="00104561" w:rsidRPr="00104561" w:rsidRDefault="00766611" w:rsidP="00104561">
      <w:pPr>
        <w:numPr>
          <w:ilvl w:val="0"/>
          <w:numId w:val="8"/>
        </w:numPr>
        <w:spacing w:after="0"/>
        <w:ind w:left="426" w:hanging="426"/>
        <w:contextualSpacing/>
        <w:jc w:val="both"/>
        <w:rPr>
          <w:rFonts w:ascii="Calibri" w:eastAsia="Calibri" w:hAnsi="Calibri" w:cs="Times New Roman"/>
          <w:sz w:val="24"/>
          <w:szCs w:val="24"/>
        </w:rPr>
      </w:pPr>
      <w:r>
        <w:rPr>
          <w:rFonts w:ascii="Calibri" w:eastAsia="Calibri" w:hAnsi="Calibri" w:cs="Times New Roman"/>
          <w:sz w:val="24"/>
          <w:szCs w:val="24"/>
        </w:rPr>
        <w:t>4</w:t>
      </w:r>
      <w:r w:rsidR="00104561" w:rsidRPr="00104561">
        <w:rPr>
          <w:rFonts w:ascii="Calibri" w:eastAsia="Calibri" w:hAnsi="Calibri" w:cs="Times New Roman"/>
          <w:sz w:val="24"/>
          <w:szCs w:val="24"/>
        </w:rPr>
        <w:t xml:space="preserve">5,00 par </w:t>
      </w:r>
      <w:r w:rsidR="006333F0">
        <w:rPr>
          <w:rFonts w:ascii="Calibri" w:eastAsia="Calibri" w:hAnsi="Calibri" w:cs="Times New Roman"/>
          <w:sz w:val="24"/>
          <w:szCs w:val="24"/>
        </w:rPr>
        <w:t>semaine/enfant à partir de deux enfants inscrits de la même famille</w:t>
      </w:r>
    </w:p>
    <w:p w14:paraId="7B70FA59" w14:textId="77777777" w:rsidR="00104561" w:rsidRPr="00104561" w:rsidRDefault="00104561" w:rsidP="00104561">
      <w:pPr>
        <w:numPr>
          <w:ilvl w:val="0"/>
          <w:numId w:val="8"/>
        </w:numPr>
        <w:spacing w:after="0"/>
        <w:ind w:left="426" w:hanging="426"/>
        <w:contextualSpacing/>
        <w:jc w:val="both"/>
        <w:rPr>
          <w:rFonts w:ascii="Calibri" w:eastAsia="Calibri" w:hAnsi="Calibri" w:cs="Times New Roman"/>
          <w:sz w:val="24"/>
          <w:szCs w:val="24"/>
        </w:rPr>
      </w:pPr>
      <w:r w:rsidRPr="00104561">
        <w:rPr>
          <w:rFonts w:ascii="Calibri" w:eastAsia="Calibri" w:hAnsi="Calibri" w:cs="Times New Roman"/>
          <w:sz w:val="24"/>
          <w:szCs w:val="24"/>
        </w:rPr>
        <w:t>5,00 € pour le barbecue (semaine 1)</w:t>
      </w:r>
    </w:p>
    <w:p w14:paraId="38412A8F" w14:textId="58D2BF9F" w:rsidR="00104561" w:rsidRPr="00104561" w:rsidRDefault="00104561" w:rsidP="00104561">
      <w:pPr>
        <w:numPr>
          <w:ilvl w:val="0"/>
          <w:numId w:val="8"/>
        </w:numPr>
        <w:spacing w:after="0"/>
        <w:ind w:left="426" w:hanging="426"/>
        <w:contextualSpacing/>
        <w:jc w:val="both"/>
        <w:rPr>
          <w:rFonts w:ascii="Calibri" w:eastAsia="Calibri" w:hAnsi="Calibri" w:cs="Times New Roman"/>
          <w:sz w:val="24"/>
          <w:szCs w:val="24"/>
        </w:rPr>
      </w:pPr>
      <w:r w:rsidRPr="00104561">
        <w:rPr>
          <w:rFonts w:ascii="Calibri" w:eastAsia="Calibri" w:hAnsi="Calibri" w:cs="Times New Roman"/>
          <w:sz w:val="24"/>
          <w:szCs w:val="24"/>
        </w:rPr>
        <w:t xml:space="preserve">30,00 pour </w:t>
      </w:r>
      <w:r w:rsidR="00C02B84">
        <w:rPr>
          <w:rFonts w:ascii="Calibri" w:eastAsia="Calibri" w:hAnsi="Calibri" w:cs="Times New Roman"/>
          <w:sz w:val="24"/>
          <w:szCs w:val="24"/>
        </w:rPr>
        <w:t>la journée spéciale d’animations</w:t>
      </w:r>
      <w:r w:rsidRPr="00104561">
        <w:rPr>
          <w:rFonts w:ascii="Calibri" w:eastAsia="Calibri" w:hAnsi="Calibri" w:cs="Times New Roman"/>
          <w:sz w:val="24"/>
          <w:szCs w:val="24"/>
        </w:rPr>
        <w:t xml:space="preserve"> (semaine </w:t>
      </w:r>
      <w:r w:rsidR="00C02B84">
        <w:rPr>
          <w:rFonts w:ascii="Calibri" w:eastAsia="Calibri" w:hAnsi="Calibri" w:cs="Times New Roman"/>
          <w:sz w:val="24"/>
          <w:szCs w:val="24"/>
        </w:rPr>
        <w:t>2</w:t>
      </w:r>
      <w:r w:rsidRPr="00104561">
        <w:rPr>
          <w:rFonts w:ascii="Calibri" w:eastAsia="Calibri" w:hAnsi="Calibri" w:cs="Times New Roman"/>
          <w:sz w:val="24"/>
          <w:szCs w:val="24"/>
        </w:rPr>
        <w:t>)</w:t>
      </w:r>
    </w:p>
    <w:p w14:paraId="370A7E1A" w14:textId="7A1DF495" w:rsidR="00104561" w:rsidRPr="00104561" w:rsidRDefault="00104561" w:rsidP="00104561">
      <w:pPr>
        <w:spacing w:after="0"/>
        <w:jc w:val="both"/>
        <w:rPr>
          <w:rFonts w:ascii="Calibri" w:eastAsia="Calibri" w:hAnsi="Calibri" w:cs="Times New Roman"/>
          <w:sz w:val="24"/>
          <w:szCs w:val="24"/>
        </w:rPr>
      </w:pPr>
      <w:r w:rsidRPr="00104561">
        <w:rPr>
          <w:rFonts w:ascii="Calibri" w:eastAsia="Calibri" w:hAnsi="Calibri" w:cs="Times New Roman"/>
          <w:sz w:val="24"/>
          <w:szCs w:val="24"/>
        </w:rPr>
        <w:t xml:space="preserve">Une garderie est organisée de 16h00 à 17h30 au prix </w:t>
      </w:r>
      <w:r w:rsidR="00766611">
        <w:rPr>
          <w:rFonts w:ascii="Calibri" w:eastAsia="Calibri" w:hAnsi="Calibri" w:cs="Times New Roman"/>
          <w:sz w:val="24"/>
          <w:szCs w:val="24"/>
        </w:rPr>
        <w:t>de deux</w:t>
      </w:r>
      <w:r w:rsidRPr="00104561">
        <w:rPr>
          <w:rFonts w:ascii="Calibri" w:eastAsia="Calibri" w:hAnsi="Calibri" w:cs="Times New Roman"/>
          <w:sz w:val="24"/>
          <w:szCs w:val="24"/>
        </w:rPr>
        <w:t xml:space="preserve"> euro</w:t>
      </w:r>
      <w:r w:rsidR="009806C7">
        <w:rPr>
          <w:rFonts w:ascii="Calibri" w:eastAsia="Calibri" w:hAnsi="Calibri" w:cs="Times New Roman"/>
          <w:sz w:val="24"/>
          <w:szCs w:val="24"/>
        </w:rPr>
        <w:t>s</w:t>
      </w:r>
      <w:r w:rsidRPr="00104561">
        <w:rPr>
          <w:rFonts w:ascii="Calibri" w:eastAsia="Calibri" w:hAnsi="Calibri" w:cs="Times New Roman"/>
          <w:sz w:val="24"/>
          <w:szCs w:val="24"/>
        </w:rPr>
        <w:t xml:space="preserve"> par enfant et par jour.</w:t>
      </w:r>
    </w:p>
    <w:p w14:paraId="530FB855" w14:textId="22226B2C" w:rsidR="00A03ABB" w:rsidRPr="00E02C00" w:rsidRDefault="00104561" w:rsidP="00CF00D9">
      <w:pPr>
        <w:spacing w:after="0"/>
        <w:jc w:val="both"/>
        <w:rPr>
          <w:rFonts w:ascii="Calibri" w:eastAsia="Calibri" w:hAnsi="Calibri" w:cs="Times New Roman"/>
          <w:sz w:val="24"/>
          <w:szCs w:val="24"/>
        </w:rPr>
      </w:pPr>
      <w:r w:rsidRPr="00104561">
        <w:rPr>
          <w:rFonts w:ascii="Calibri" w:eastAsia="Calibri" w:hAnsi="Calibri" w:cs="Times New Roman"/>
          <w:sz w:val="24"/>
          <w:szCs w:val="24"/>
        </w:rPr>
        <w:t>L’inscription se fait pour une semaine complète.</w:t>
      </w:r>
    </w:p>
    <w:p w14:paraId="1D763999" w14:textId="77777777" w:rsidR="00CF00D9" w:rsidRPr="00E02C00" w:rsidRDefault="00CF00D9" w:rsidP="00CF00D9">
      <w:pPr>
        <w:spacing w:after="0"/>
        <w:jc w:val="both"/>
        <w:rPr>
          <w:rFonts w:ascii="Calibri" w:eastAsia="Calibri" w:hAnsi="Calibri" w:cs="Times New Roman"/>
          <w:sz w:val="24"/>
          <w:szCs w:val="24"/>
        </w:rPr>
      </w:pPr>
    </w:p>
    <w:p w14:paraId="1D1F729E" w14:textId="77777777" w:rsidR="00A03ABB" w:rsidRPr="00E02C00" w:rsidRDefault="00A03ABB" w:rsidP="00A03ABB">
      <w:pPr>
        <w:jc w:val="both"/>
        <w:rPr>
          <w:sz w:val="24"/>
          <w:szCs w:val="24"/>
        </w:rPr>
      </w:pPr>
      <w:r w:rsidRPr="00E02C00">
        <w:rPr>
          <w:sz w:val="24"/>
          <w:szCs w:val="24"/>
        </w:rPr>
        <w:t>La participation des enfants à la plaine de jeux ne doit pas être empêchée par l’intervention financière demandée aux parents.</w:t>
      </w:r>
    </w:p>
    <w:p w14:paraId="01D5D5A9" w14:textId="194A74FF" w:rsidR="00A03ABB" w:rsidRDefault="00A03ABB" w:rsidP="003B225D">
      <w:pPr>
        <w:jc w:val="both"/>
        <w:rPr>
          <w:sz w:val="24"/>
          <w:szCs w:val="24"/>
        </w:rPr>
      </w:pPr>
      <w:r w:rsidRPr="00E02C00">
        <w:rPr>
          <w:sz w:val="24"/>
          <w:szCs w:val="24"/>
        </w:rPr>
        <w:t>Dans ce sens, le CPAS permet aux parents de rencontrer une assistante sociale afin de voir avec elle, les possibilités d’arrangement ou d’intervention éventuelle dans les frais.</w:t>
      </w:r>
    </w:p>
    <w:p w14:paraId="587724E4" w14:textId="3D9DA733" w:rsidR="00F24918" w:rsidRDefault="00F24918" w:rsidP="00F24918">
      <w:pPr>
        <w:pStyle w:val="Paragraphedeliste"/>
        <w:jc w:val="both"/>
        <w:rPr>
          <w:b/>
          <w:sz w:val="28"/>
          <w:szCs w:val="28"/>
          <w:u w:val="single"/>
        </w:rPr>
      </w:pPr>
      <w:r w:rsidRPr="00F24918">
        <w:rPr>
          <w:b/>
          <w:sz w:val="28"/>
          <w:szCs w:val="28"/>
          <w:u w:val="single"/>
        </w:rPr>
        <w:t>Accueil des enfants à besoins spécifiques</w:t>
      </w:r>
    </w:p>
    <w:p w14:paraId="7372CD15" w14:textId="76876483" w:rsidR="00F24918" w:rsidRPr="00F24918" w:rsidRDefault="00F24918" w:rsidP="00F24918">
      <w:pPr>
        <w:jc w:val="both"/>
        <w:rPr>
          <w:bCs/>
          <w:sz w:val="24"/>
          <w:szCs w:val="24"/>
        </w:rPr>
      </w:pPr>
      <w:r w:rsidRPr="00F24918">
        <w:rPr>
          <w:bCs/>
          <w:sz w:val="24"/>
          <w:szCs w:val="24"/>
        </w:rPr>
        <w:t>Si votre enfant</w:t>
      </w:r>
      <w:r>
        <w:rPr>
          <w:bCs/>
          <w:sz w:val="24"/>
          <w:szCs w:val="24"/>
        </w:rPr>
        <w:t xml:space="preserve"> est porteur d’un handicap et/ou malade</w:t>
      </w:r>
      <w:r w:rsidR="00E87143">
        <w:rPr>
          <w:bCs/>
          <w:sz w:val="24"/>
          <w:szCs w:val="24"/>
        </w:rPr>
        <w:t xml:space="preserve"> et que vous souhaitez des renseignements pour une éventuelle participation à notre plaine, vous pouvez prendre contact avec une assistante sociale ( 063/225418) . Nous envisagerons ensemble les </w:t>
      </w:r>
      <w:r w:rsidR="00C6014F">
        <w:rPr>
          <w:bCs/>
          <w:sz w:val="24"/>
          <w:szCs w:val="24"/>
        </w:rPr>
        <w:t xml:space="preserve">différentes </w:t>
      </w:r>
      <w:r w:rsidR="00E87143">
        <w:rPr>
          <w:bCs/>
          <w:sz w:val="24"/>
          <w:szCs w:val="24"/>
        </w:rPr>
        <w:t>possibilités</w:t>
      </w:r>
      <w:r w:rsidR="00C6014F">
        <w:rPr>
          <w:bCs/>
          <w:sz w:val="24"/>
          <w:szCs w:val="24"/>
        </w:rPr>
        <w:t xml:space="preserve"> liées à ses besoins.</w:t>
      </w:r>
    </w:p>
    <w:p w14:paraId="2FA23C17" w14:textId="48C1CCB2" w:rsidR="00F24918" w:rsidRPr="00F24918" w:rsidRDefault="00F24918" w:rsidP="00F24918">
      <w:pPr>
        <w:jc w:val="both"/>
        <w:rPr>
          <w:b/>
          <w:sz w:val="28"/>
          <w:szCs w:val="28"/>
          <w:u w:val="single"/>
        </w:rPr>
      </w:pPr>
    </w:p>
    <w:p w14:paraId="03726FBE" w14:textId="77777777" w:rsidR="009D7C36" w:rsidRPr="00104561" w:rsidRDefault="009D7C36" w:rsidP="00104561">
      <w:pPr>
        <w:pStyle w:val="Paragraphedeliste"/>
        <w:jc w:val="both"/>
        <w:rPr>
          <w:b/>
          <w:sz w:val="28"/>
          <w:szCs w:val="28"/>
          <w:u w:val="single"/>
        </w:rPr>
      </w:pPr>
      <w:r w:rsidRPr="00104561">
        <w:rPr>
          <w:b/>
          <w:sz w:val="28"/>
          <w:szCs w:val="28"/>
          <w:u w:val="single"/>
        </w:rPr>
        <w:t>Déroulement d’une journée</w:t>
      </w:r>
    </w:p>
    <w:p w14:paraId="7646C429" w14:textId="77777777" w:rsidR="00104561" w:rsidRPr="00104561" w:rsidRDefault="00104561" w:rsidP="00104561">
      <w:pPr>
        <w:jc w:val="both"/>
        <w:rPr>
          <w:rFonts w:ascii="Calibri" w:eastAsia="Calibri" w:hAnsi="Calibri" w:cs="Times New Roman"/>
          <w:b/>
          <w:sz w:val="24"/>
          <w:szCs w:val="24"/>
        </w:rPr>
      </w:pPr>
      <w:r w:rsidRPr="00104561">
        <w:rPr>
          <w:rFonts w:ascii="Calibri" w:eastAsia="Calibri" w:hAnsi="Calibri" w:cs="Times New Roman"/>
          <w:b/>
          <w:sz w:val="24"/>
          <w:szCs w:val="24"/>
        </w:rPr>
        <w:t>8h00 : accueil des enfants</w:t>
      </w:r>
    </w:p>
    <w:p w14:paraId="13E05787" w14:textId="77777777" w:rsidR="00104561" w:rsidRPr="00104561" w:rsidRDefault="00104561" w:rsidP="00104561">
      <w:pPr>
        <w:rPr>
          <w:rFonts w:ascii="Calibri" w:eastAsia="Calibri" w:hAnsi="Calibri" w:cs="Times New Roman"/>
          <w:sz w:val="24"/>
          <w:szCs w:val="24"/>
        </w:rPr>
      </w:pPr>
      <w:r w:rsidRPr="00104561">
        <w:rPr>
          <w:rFonts w:ascii="Calibri" w:eastAsia="Calibri" w:hAnsi="Calibri" w:cs="Times New Roman"/>
          <w:sz w:val="24"/>
          <w:szCs w:val="24"/>
        </w:rPr>
        <w:t>Par la coordinatrice et les animateurs par section.</w:t>
      </w:r>
    </w:p>
    <w:p w14:paraId="7DA80689" w14:textId="77777777" w:rsidR="00104561" w:rsidRPr="00104561" w:rsidRDefault="00104561" w:rsidP="00104561">
      <w:pPr>
        <w:jc w:val="both"/>
        <w:rPr>
          <w:rFonts w:ascii="Calibri" w:eastAsia="Calibri" w:hAnsi="Calibri" w:cs="Times New Roman"/>
          <w:b/>
          <w:sz w:val="24"/>
          <w:szCs w:val="24"/>
        </w:rPr>
      </w:pPr>
      <w:r w:rsidRPr="00104561">
        <w:rPr>
          <w:rFonts w:ascii="Calibri" w:eastAsia="Calibri" w:hAnsi="Calibri" w:cs="Times New Roman"/>
          <w:b/>
          <w:sz w:val="24"/>
          <w:szCs w:val="24"/>
        </w:rPr>
        <w:t>8h30 : début des activités selon le thème hebdomadaire affiché au début de la plaine.</w:t>
      </w:r>
    </w:p>
    <w:p w14:paraId="0A5BDEBA" w14:textId="77777777" w:rsidR="00104561" w:rsidRPr="00104561" w:rsidRDefault="00104561" w:rsidP="00104561">
      <w:pPr>
        <w:jc w:val="both"/>
        <w:rPr>
          <w:rFonts w:ascii="Calibri" w:eastAsia="Calibri" w:hAnsi="Calibri" w:cs="Times New Roman"/>
          <w:b/>
          <w:sz w:val="24"/>
          <w:szCs w:val="24"/>
        </w:rPr>
      </w:pPr>
      <w:r w:rsidRPr="00104561">
        <w:rPr>
          <w:rFonts w:ascii="Calibri" w:eastAsia="Calibri" w:hAnsi="Calibri" w:cs="Times New Roman"/>
          <w:b/>
          <w:sz w:val="24"/>
          <w:szCs w:val="24"/>
        </w:rPr>
        <w:t>De 12h00 à 13h00 : repas (tartines) ou retour à la maison.</w:t>
      </w:r>
    </w:p>
    <w:p w14:paraId="017C3827" w14:textId="77777777" w:rsidR="00104561" w:rsidRPr="00104561" w:rsidRDefault="00104561" w:rsidP="00104561">
      <w:pPr>
        <w:jc w:val="both"/>
        <w:rPr>
          <w:rFonts w:ascii="Calibri" w:eastAsia="Calibri" w:hAnsi="Calibri" w:cs="Times New Roman"/>
          <w:b/>
          <w:sz w:val="24"/>
          <w:szCs w:val="24"/>
        </w:rPr>
      </w:pPr>
      <w:r w:rsidRPr="00104561">
        <w:rPr>
          <w:rFonts w:ascii="Calibri" w:eastAsia="Calibri" w:hAnsi="Calibri" w:cs="Times New Roman"/>
          <w:b/>
          <w:sz w:val="24"/>
          <w:szCs w:val="24"/>
        </w:rPr>
        <w:t>De 13h00 à 13h30 : temps libre.</w:t>
      </w:r>
    </w:p>
    <w:p w14:paraId="1582D496" w14:textId="1AFCF27A" w:rsidR="00104561" w:rsidRPr="00104561" w:rsidRDefault="00104561" w:rsidP="00104561">
      <w:pPr>
        <w:jc w:val="both"/>
        <w:rPr>
          <w:rFonts w:ascii="Calibri" w:eastAsia="Calibri" w:hAnsi="Calibri" w:cs="Times New Roman"/>
          <w:sz w:val="24"/>
          <w:szCs w:val="24"/>
        </w:rPr>
      </w:pPr>
      <w:r w:rsidRPr="00104561">
        <w:rPr>
          <w:rFonts w:ascii="Calibri" w:eastAsia="Calibri" w:hAnsi="Calibri" w:cs="Times New Roman"/>
          <w:sz w:val="24"/>
          <w:szCs w:val="24"/>
        </w:rPr>
        <w:t xml:space="preserve">Durant les temps libres (accueil, pause, repas), les animateurs restent à disposition des enfants pour les écouter, leur raconter des histoires et discuter. </w:t>
      </w:r>
    </w:p>
    <w:p w14:paraId="57223C9C" w14:textId="77777777" w:rsidR="00104561" w:rsidRPr="00104561" w:rsidRDefault="00104561" w:rsidP="00104561">
      <w:pPr>
        <w:jc w:val="both"/>
        <w:rPr>
          <w:rFonts w:ascii="Calibri" w:eastAsia="Calibri" w:hAnsi="Calibri" w:cs="Times New Roman"/>
          <w:b/>
          <w:sz w:val="24"/>
          <w:szCs w:val="24"/>
        </w:rPr>
      </w:pPr>
      <w:r w:rsidRPr="00104561">
        <w:rPr>
          <w:rFonts w:ascii="Calibri" w:eastAsia="Calibri" w:hAnsi="Calibri" w:cs="Times New Roman"/>
          <w:b/>
          <w:sz w:val="24"/>
          <w:szCs w:val="24"/>
        </w:rPr>
        <w:t xml:space="preserve">De 13h30 à 15h50 : activités. </w:t>
      </w:r>
    </w:p>
    <w:p w14:paraId="577C01E7" w14:textId="1E0BD35C" w:rsidR="00104561" w:rsidRPr="00104561" w:rsidRDefault="00104561" w:rsidP="00104561">
      <w:pPr>
        <w:jc w:val="both"/>
        <w:rPr>
          <w:rFonts w:ascii="Calibri" w:eastAsia="Calibri" w:hAnsi="Calibri" w:cs="Times New Roman"/>
          <w:sz w:val="24"/>
          <w:szCs w:val="24"/>
        </w:rPr>
      </w:pPr>
      <w:r w:rsidRPr="00104561">
        <w:rPr>
          <w:rFonts w:ascii="Calibri" w:eastAsia="Calibri" w:hAnsi="Calibri" w:cs="Times New Roman"/>
          <w:sz w:val="24"/>
          <w:szCs w:val="24"/>
        </w:rPr>
        <w:t xml:space="preserve">Pour les petits, sieste puis activités. </w:t>
      </w:r>
    </w:p>
    <w:p w14:paraId="4B61D92D" w14:textId="77777777" w:rsidR="00104561" w:rsidRPr="00104561" w:rsidRDefault="00104561" w:rsidP="00104561">
      <w:pPr>
        <w:jc w:val="both"/>
        <w:rPr>
          <w:rFonts w:ascii="Calibri" w:eastAsia="Calibri" w:hAnsi="Calibri" w:cs="Times New Roman"/>
          <w:sz w:val="24"/>
          <w:szCs w:val="24"/>
        </w:rPr>
      </w:pPr>
      <w:r w:rsidRPr="00104561">
        <w:rPr>
          <w:rFonts w:ascii="Calibri" w:eastAsia="Calibri" w:hAnsi="Calibri" w:cs="Times New Roman"/>
          <w:sz w:val="24"/>
          <w:szCs w:val="24"/>
        </w:rPr>
        <w:t>Un temps est prévu par les animateurs après chaque activité afin que les enfants puissent exprimer leur ressenti sur l’animation.</w:t>
      </w:r>
    </w:p>
    <w:p w14:paraId="03D58086" w14:textId="77777777" w:rsidR="00104561" w:rsidRPr="00104561" w:rsidRDefault="00104561" w:rsidP="00104561">
      <w:pPr>
        <w:jc w:val="both"/>
        <w:rPr>
          <w:rFonts w:ascii="Calibri" w:eastAsia="Calibri" w:hAnsi="Calibri" w:cs="Times New Roman"/>
          <w:b/>
          <w:sz w:val="24"/>
          <w:szCs w:val="24"/>
        </w:rPr>
      </w:pPr>
      <w:r w:rsidRPr="00104561">
        <w:rPr>
          <w:rFonts w:ascii="Calibri" w:eastAsia="Calibri" w:hAnsi="Calibri" w:cs="Times New Roman"/>
          <w:b/>
          <w:sz w:val="24"/>
          <w:szCs w:val="24"/>
        </w:rPr>
        <w:t>De 15h50 à 16h00 : Evaluation de la journée avec les enfants.</w:t>
      </w:r>
    </w:p>
    <w:p w14:paraId="4BE6C89F" w14:textId="73CA6F59" w:rsidR="00C30339" w:rsidRPr="00104561" w:rsidRDefault="00104561" w:rsidP="00104561">
      <w:pPr>
        <w:jc w:val="both"/>
        <w:rPr>
          <w:rFonts w:ascii="Calibri" w:eastAsia="Calibri" w:hAnsi="Calibri" w:cs="Times New Roman"/>
          <w:b/>
          <w:sz w:val="24"/>
          <w:szCs w:val="24"/>
        </w:rPr>
      </w:pPr>
      <w:r w:rsidRPr="00104561">
        <w:rPr>
          <w:rFonts w:ascii="Calibri" w:eastAsia="Calibri" w:hAnsi="Calibri" w:cs="Times New Roman"/>
          <w:b/>
          <w:sz w:val="24"/>
          <w:szCs w:val="24"/>
        </w:rPr>
        <w:t>16h00 : départ des enfants ou garderie jusque 17h30.</w:t>
      </w:r>
    </w:p>
    <w:p w14:paraId="6FAB6BB4" w14:textId="5789DD45" w:rsidR="009D7C36" w:rsidRPr="00104561" w:rsidRDefault="00620134" w:rsidP="003B225D">
      <w:pPr>
        <w:jc w:val="both"/>
        <w:rPr>
          <w:b/>
          <w:color w:val="C00000"/>
          <w:sz w:val="24"/>
          <w:szCs w:val="24"/>
        </w:rPr>
      </w:pPr>
      <w:r w:rsidRPr="00104561">
        <w:rPr>
          <w:b/>
          <w:color w:val="C00000"/>
          <w:sz w:val="24"/>
          <w:szCs w:val="24"/>
        </w:rPr>
        <w:t>A</w:t>
      </w:r>
      <w:r w:rsidR="009D7C36" w:rsidRPr="00104561">
        <w:rPr>
          <w:b/>
          <w:color w:val="C00000"/>
          <w:sz w:val="24"/>
          <w:szCs w:val="24"/>
        </w:rPr>
        <w:t xml:space="preserve">fin de </w:t>
      </w:r>
      <w:r w:rsidRPr="00104561">
        <w:rPr>
          <w:b/>
          <w:color w:val="C00000"/>
          <w:sz w:val="24"/>
          <w:szCs w:val="24"/>
        </w:rPr>
        <w:t xml:space="preserve">ne pas perturber les animations, veuillez respecter si possible les horaires </w:t>
      </w:r>
      <w:r w:rsidR="00A668C5" w:rsidRPr="00104561">
        <w:rPr>
          <w:b/>
          <w:color w:val="C00000"/>
          <w:sz w:val="24"/>
          <w:szCs w:val="24"/>
        </w:rPr>
        <w:t>de l’accueil.</w:t>
      </w:r>
    </w:p>
    <w:p w14:paraId="74977A9B" w14:textId="223DB74A" w:rsidR="007F533D" w:rsidRPr="00104561" w:rsidRDefault="00104561" w:rsidP="00104561">
      <w:pPr>
        <w:ind w:left="709"/>
        <w:rPr>
          <w:b/>
          <w:sz w:val="28"/>
          <w:szCs w:val="28"/>
          <w:u w:val="single"/>
        </w:rPr>
      </w:pPr>
      <w:r>
        <w:rPr>
          <w:b/>
          <w:sz w:val="28"/>
          <w:szCs w:val="28"/>
          <w:u w:val="single"/>
        </w:rPr>
        <w:t>Groupes d’enfants</w:t>
      </w:r>
    </w:p>
    <w:p w14:paraId="7247834B" w14:textId="77777777" w:rsidR="007F533D" w:rsidRPr="007F533D" w:rsidRDefault="007F533D" w:rsidP="007F533D">
      <w:pPr>
        <w:jc w:val="both"/>
        <w:rPr>
          <w:sz w:val="24"/>
          <w:szCs w:val="24"/>
        </w:rPr>
      </w:pPr>
      <w:r w:rsidRPr="007F533D">
        <w:rPr>
          <w:sz w:val="24"/>
          <w:szCs w:val="24"/>
        </w:rPr>
        <w:t>Les enfants sont répartis en trois groupes selon leur âge :</w:t>
      </w:r>
    </w:p>
    <w:p w14:paraId="3C84BF2B" w14:textId="77777777" w:rsidR="007F533D" w:rsidRPr="007F533D" w:rsidRDefault="007F533D" w:rsidP="007F533D">
      <w:pPr>
        <w:jc w:val="both"/>
        <w:rPr>
          <w:sz w:val="24"/>
          <w:szCs w:val="24"/>
        </w:rPr>
      </w:pPr>
      <w:r w:rsidRPr="007F533D">
        <w:rPr>
          <w:sz w:val="24"/>
          <w:szCs w:val="24"/>
        </w:rPr>
        <w:t>Les petits : de 4 à 6 ans ;</w:t>
      </w:r>
    </w:p>
    <w:p w14:paraId="4BA6B641" w14:textId="77777777" w:rsidR="007F533D" w:rsidRPr="007F533D" w:rsidRDefault="007F533D" w:rsidP="007F533D">
      <w:pPr>
        <w:jc w:val="both"/>
        <w:rPr>
          <w:sz w:val="24"/>
          <w:szCs w:val="24"/>
        </w:rPr>
      </w:pPr>
      <w:r w:rsidRPr="007F533D">
        <w:rPr>
          <w:sz w:val="24"/>
          <w:szCs w:val="24"/>
        </w:rPr>
        <w:t>Les moyens : de 7 à 9 ans ;</w:t>
      </w:r>
    </w:p>
    <w:p w14:paraId="55AAA917" w14:textId="77777777" w:rsidR="007F533D" w:rsidRPr="007F533D" w:rsidRDefault="007F533D" w:rsidP="007F533D">
      <w:pPr>
        <w:jc w:val="both"/>
        <w:rPr>
          <w:sz w:val="24"/>
          <w:szCs w:val="24"/>
        </w:rPr>
      </w:pPr>
      <w:r w:rsidRPr="007F533D">
        <w:rPr>
          <w:sz w:val="24"/>
          <w:szCs w:val="24"/>
        </w:rPr>
        <w:t>Les grands : de 10 à 12 ans ;</w:t>
      </w:r>
    </w:p>
    <w:p w14:paraId="0225EFE4" w14:textId="412668EC" w:rsidR="00701182" w:rsidRDefault="007F533D" w:rsidP="003B225D">
      <w:pPr>
        <w:jc w:val="both"/>
        <w:rPr>
          <w:sz w:val="24"/>
          <w:szCs w:val="24"/>
        </w:rPr>
      </w:pPr>
      <w:r w:rsidRPr="007F533D">
        <w:rPr>
          <w:sz w:val="24"/>
          <w:szCs w:val="24"/>
        </w:rPr>
        <w:t>Les activités sont définies par catégories d’âge (section des petits, des moyens et des grands). Celles-ci sont communiquées aux parents en début de plaine de jeux, par l’intermédiaire d’un tableau affiché à l’accueil. Les rythmes et les potentialités de chacun sont respectés afin de répondre aux besoins des enfants.</w:t>
      </w:r>
    </w:p>
    <w:p w14:paraId="32FD68FE" w14:textId="77777777" w:rsidR="009D7C36" w:rsidRPr="00104561" w:rsidRDefault="009D7C36" w:rsidP="00104561">
      <w:pPr>
        <w:ind w:left="709"/>
        <w:jc w:val="both"/>
        <w:rPr>
          <w:b/>
          <w:sz w:val="28"/>
          <w:szCs w:val="28"/>
          <w:u w:val="single"/>
        </w:rPr>
      </w:pPr>
      <w:r w:rsidRPr="00104561">
        <w:rPr>
          <w:b/>
          <w:sz w:val="28"/>
          <w:szCs w:val="28"/>
          <w:u w:val="single"/>
        </w:rPr>
        <w:t>Activités prévues</w:t>
      </w:r>
    </w:p>
    <w:p w14:paraId="6E329A65" w14:textId="77777777" w:rsidR="00A668C5" w:rsidRDefault="00A668C5" w:rsidP="00A668C5">
      <w:pPr>
        <w:jc w:val="both"/>
        <w:rPr>
          <w:sz w:val="24"/>
          <w:szCs w:val="24"/>
        </w:rPr>
      </w:pPr>
      <w:r>
        <w:rPr>
          <w:sz w:val="24"/>
          <w:szCs w:val="24"/>
        </w:rPr>
        <w:t>Le(a) coordinateur(</w:t>
      </w:r>
      <w:proofErr w:type="spellStart"/>
      <w:r>
        <w:rPr>
          <w:sz w:val="24"/>
          <w:szCs w:val="24"/>
        </w:rPr>
        <w:t>trice</w:t>
      </w:r>
      <w:proofErr w:type="spellEnd"/>
      <w:r>
        <w:rPr>
          <w:sz w:val="24"/>
          <w:szCs w:val="24"/>
        </w:rPr>
        <w:t>), en collaboration avec les animateurs, établit</w:t>
      </w:r>
      <w:r w:rsidRPr="00094058">
        <w:rPr>
          <w:sz w:val="24"/>
          <w:szCs w:val="24"/>
        </w:rPr>
        <w:t xml:space="preserve"> </w:t>
      </w:r>
      <w:r>
        <w:rPr>
          <w:sz w:val="24"/>
          <w:szCs w:val="24"/>
        </w:rPr>
        <w:t>les</w:t>
      </w:r>
      <w:r w:rsidRPr="00094058">
        <w:rPr>
          <w:sz w:val="24"/>
          <w:szCs w:val="24"/>
        </w:rPr>
        <w:t xml:space="preserve"> planning</w:t>
      </w:r>
      <w:r>
        <w:rPr>
          <w:sz w:val="24"/>
          <w:szCs w:val="24"/>
        </w:rPr>
        <w:t>s</w:t>
      </w:r>
      <w:r w:rsidRPr="00094058">
        <w:rPr>
          <w:sz w:val="24"/>
          <w:szCs w:val="24"/>
        </w:rPr>
        <w:t xml:space="preserve"> d’activités en fonction de l’âg</w:t>
      </w:r>
      <w:r>
        <w:rPr>
          <w:sz w:val="24"/>
          <w:szCs w:val="24"/>
        </w:rPr>
        <w:t>e des enfants et</w:t>
      </w:r>
      <w:r w:rsidRPr="00094058">
        <w:rPr>
          <w:sz w:val="24"/>
          <w:szCs w:val="24"/>
        </w:rPr>
        <w:t xml:space="preserve"> de leur développement personnel.</w:t>
      </w:r>
      <w:r>
        <w:rPr>
          <w:sz w:val="24"/>
          <w:szCs w:val="24"/>
        </w:rPr>
        <w:t xml:space="preserve"> </w:t>
      </w:r>
      <w:r w:rsidRPr="003B225D">
        <w:rPr>
          <w:sz w:val="24"/>
          <w:szCs w:val="24"/>
        </w:rPr>
        <w:t xml:space="preserve">Chaque année, les animateurs prennent plaisir à définir un thème par semaine de plaine. C’est ainsi une manière de faire entrer les enfants dans un monde différent chaque semaine et </w:t>
      </w:r>
      <w:r>
        <w:rPr>
          <w:sz w:val="24"/>
          <w:szCs w:val="24"/>
        </w:rPr>
        <w:t>envisager des activités variées.</w:t>
      </w:r>
    </w:p>
    <w:p w14:paraId="42894E84" w14:textId="77777777" w:rsidR="00FE7E70" w:rsidRDefault="00FE7E70" w:rsidP="003B225D">
      <w:pPr>
        <w:jc w:val="both"/>
        <w:rPr>
          <w:sz w:val="24"/>
          <w:szCs w:val="24"/>
        </w:rPr>
      </w:pPr>
      <w:r>
        <w:rPr>
          <w:sz w:val="24"/>
          <w:szCs w:val="24"/>
        </w:rPr>
        <w:t>Parmi les animations, sont annuellement prévues :</w:t>
      </w:r>
    </w:p>
    <w:p w14:paraId="26638829" w14:textId="77777777" w:rsidR="00A668C5" w:rsidRPr="00A668C5" w:rsidRDefault="00A668C5" w:rsidP="00A668C5">
      <w:pPr>
        <w:pStyle w:val="Paragraphedeliste"/>
        <w:numPr>
          <w:ilvl w:val="0"/>
          <w:numId w:val="3"/>
        </w:numPr>
        <w:jc w:val="both"/>
        <w:rPr>
          <w:sz w:val="24"/>
          <w:szCs w:val="24"/>
        </w:rPr>
      </w:pPr>
      <w:r w:rsidRPr="00A668C5">
        <w:rPr>
          <w:sz w:val="24"/>
          <w:szCs w:val="24"/>
        </w:rPr>
        <w:lastRenderedPageBreak/>
        <w:t>Une après-midi intersection précédée d’un barbecue géant a lieu le premier vendredi de la plaine. Ce moment convivial permet aux enfants et aux animateurs de se retrouver tous ensemble.</w:t>
      </w:r>
    </w:p>
    <w:p w14:paraId="6D5CD64D" w14:textId="394C17B8" w:rsidR="00A668C5" w:rsidRPr="00A668C5" w:rsidRDefault="00C02B84" w:rsidP="00A668C5">
      <w:pPr>
        <w:pStyle w:val="Paragraphedeliste"/>
        <w:numPr>
          <w:ilvl w:val="0"/>
          <w:numId w:val="3"/>
        </w:numPr>
        <w:jc w:val="both"/>
        <w:rPr>
          <w:sz w:val="24"/>
          <w:szCs w:val="24"/>
        </w:rPr>
      </w:pPr>
      <w:r>
        <w:rPr>
          <w:sz w:val="24"/>
          <w:szCs w:val="24"/>
        </w:rPr>
        <w:t>La journée spéciale d’animations</w:t>
      </w:r>
      <w:r w:rsidR="00A668C5" w:rsidRPr="00A668C5">
        <w:rPr>
          <w:sz w:val="24"/>
          <w:szCs w:val="24"/>
        </w:rPr>
        <w:t xml:space="preserve"> regroupe également toutes les sections lors d’une même journée. Tous les participants de la plaine se rassemblent alors pour visiter un parc ou un site. La destination choisie doit susciter l’intérêt de tous les enfants, tous âges confondus.</w:t>
      </w:r>
    </w:p>
    <w:p w14:paraId="6C8F596D" w14:textId="5BB4576B" w:rsidR="00A668C5" w:rsidRPr="00104561" w:rsidRDefault="00A668C5" w:rsidP="00071EF3">
      <w:pPr>
        <w:pStyle w:val="Sansinterligne"/>
        <w:numPr>
          <w:ilvl w:val="0"/>
          <w:numId w:val="3"/>
        </w:numPr>
        <w:rPr>
          <w:sz w:val="24"/>
          <w:szCs w:val="24"/>
        </w:rPr>
      </w:pPr>
      <w:r>
        <w:rPr>
          <w:sz w:val="24"/>
          <w:szCs w:val="24"/>
        </w:rPr>
        <w:t>U</w:t>
      </w:r>
      <w:r w:rsidR="00701182">
        <w:rPr>
          <w:sz w:val="24"/>
          <w:szCs w:val="24"/>
        </w:rPr>
        <w:t>ne</w:t>
      </w:r>
      <w:r w:rsidR="00FE7E70" w:rsidRPr="00071EF3">
        <w:rPr>
          <w:sz w:val="24"/>
          <w:szCs w:val="24"/>
        </w:rPr>
        <w:t xml:space="preserve"> </w:t>
      </w:r>
      <w:r w:rsidR="00701182">
        <w:rPr>
          <w:sz w:val="24"/>
          <w:szCs w:val="24"/>
        </w:rPr>
        <w:t xml:space="preserve">petite </w:t>
      </w:r>
      <w:r w:rsidR="00FE7E70" w:rsidRPr="00071EF3">
        <w:rPr>
          <w:sz w:val="24"/>
          <w:szCs w:val="24"/>
        </w:rPr>
        <w:t xml:space="preserve">fête </w:t>
      </w:r>
      <w:r w:rsidR="00701182">
        <w:rPr>
          <w:sz w:val="24"/>
          <w:szCs w:val="24"/>
        </w:rPr>
        <w:t xml:space="preserve">et un spectacle </w:t>
      </w:r>
      <w:r w:rsidR="00071EF3" w:rsidRPr="00071EF3">
        <w:rPr>
          <w:sz w:val="24"/>
          <w:szCs w:val="24"/>
        </w:rPr>
        <w:t>aur</w:t>
      </w:r>
      <w:r w:rsidR="00701182">
        <w:rPr>
          <w:sz w:val="24"/>
          <w:szCs w:val="24"/>
        </w:rPr>
        <w:t>ont</w:t>
      </w:r>
      <w:r w:rsidR="00071EF3" w:rsidRPr="00071EF3">
        <w:rPr>
          <w:sz w:val="24"/>
          <w:szCs w:val="24"/>
        </w:rPr>
        <w:t xml:space="preserve"> lieu </w:t>
      </w:r>
      <w:r w:rsidR="00FE7E70" w:rsidRPr="00071EF3">
        <w:rPr>
          <w:sz w:val="24"/>
          <w:szCs w:val="24"/>
        </w:rPr>
        <w:t>dans le courant de la dernière semaine</w:t>
      </w:r>
      <w:r w:rsidR="00701182">
        <w:rPr>
          <w:sz w:val="24"/>
          <w:szCs w:val="24"/>
        </w:rPr>
        <w:t>.</w:t>
      </w:r>
    </w:p>
    <w:p w14:paraId="5266AB06" w14:textId="77777777" w:rsidR="00A668C5" w:rsidRPr="00071EF3" w:rsidRDefault="00A668C5" w:rsidP="00071EF3">
      <w:pPr>
        <w:pStyle w:val="Sansinterligne"/>
        <w:ind w:left="720"/>
        <w:rPr>
          <w:sz w:val="24"/>
          <w:szCs w:val="24"/>
        </w:rPr>
      </w:pPr>
    </w:p>
    <w:p w14:paraId="44F4A5BC" w14:textId="77777777" w:rsidR="00FE7E70" w:rsidRPr="00104561" w:rsidRDefault="00FE7E70" w:rsidP="00104561">
      <w:pPr>
        <w:pStyle w:val="Paragraphedeliste"/>
        <w:jc w:val="both"/>
        <w:rPr>
          <w:b/>
          <w:sz w:val="28"/>
          <w:szCs w:val="28"/>
          <w:u w:val="single"/>
        </w:rPr>
      </w:pPr>
      <w:r w:rsidRPr="00104561">
        <w:rPr>
          <w:b/>
          <w:sz w:val="28"/>
          <w:szCs w:val="28"/>
          <w:u w:val="single"/>
        </w:rPr>
        <w:t>Absences</w:t>
      </w:r>
    </w:p>
    <w:p w14:paraId="71AF3F41" w14:textId="77777777" w:rsidR="00C13789" w:rsidRDefault="00FE7E70" w:rsidP="00FE7E70">
      <w:pPr>
        <w:jc w:val="both"/>
        <w:rPr>
          <w:sz w:val="24"/>
          <w:szCs w:val="24"/>
        </w:rPr>
      </w:pPr>
      <w:r>
        <w:rPr>
          <w:sz w:val="24"/>
          <w:szCs w:val="24"/>
        </w:rPr>
        <w:t>Les absences des enfants doivent être communiquées au/à la</w:t>
      </w:r>
      <w:r w:rsidR="00C13789">
        <w:rPr>
          <w:sz w:val="24"/>
          <w:szCs w:val="24"/>
        </w:rPr>
        <w:t xml:space="preserve"> coordinateur/</w:t>
      </w:r>
      <w:proofErr w:type="spellStart"/>
      <w:r w:rsidR="00C13789">
        <w:rPr>
          <w:sz w:val="24"/>
          <w:szCs w:val="24"/>
        </w:rPr>
        <w:t>rice</w:t>
      </w:r>
      <w:proofErr w:type="spellEnd"/>
      <w:r w:rsidR="00C13789">
        <w:rPr>
          <w:sz w:val="24"/>
          <w:szCs w:val="24"/>
        </w:rPr>
        <w:t>, avant 9h.</w:t>
      </w:r>
      <w:r>
        <w:rPr>
          <w:sz w:val="24"/>
          <w:szCs w:val="24"/>
        </w:rPr>
        <w:t xml:space="preserve"> </w:t>
      </w:r>
    </w:p>
    <w:p w14:paraId="78870405" w14:textId="3547B107" w:rsidR="00FE7E70" w:rsidRDefault="00C13789" w:rsidP="00FE7E70">
      <w:pPr>
        <w:jc w:val="both"/>
        <w:rPr>
          <w:sz w:val="24"/>
          <w:szCs w:val="24"/>
        </w:rPr>
      </w:pPr>
      <w:r>
        <w:rPr>
          <w:sz w:val="24"/>
          <w:szCs w:val="24"/>
        </w:rPr>
        <w:t>L</w:t>
      </w:r>
      <w:r w:rsidR="00EC5D78">
        <w:rPr>
          <w:sz w:val="24"/>
          <w:szCs w:val="24"/>
        </w:rPr>
        <w:t xml:space="preserve">e remboursement de l’inscription </w:t>
      </w:r>
      <w:r w:rsidR="00070372">
        <w:rPr>
          <w:sz w:val="24"/>
          <w:szCs w:val="24"/>
        </w:rPr>
        <w:t xml:space="preserve">correspondant aux jours d’absences </w:t>
      </w:r>
      <w:r w:rsidR="00EC5D78">
        <w:rPr>
          <w:sz w:val="24"/>
          <w:szCs w:val="24"/>
        </w:rPr>
        <w:t xml:space="preserve">ne sera effectué </w:t>
      </w:r>
      <w:r w:rsidR="00FE7E70">
        <w:rPr>
          <w:sz w:val="24"/>
          <w:szCs w:val="24"/>
        </w:rPr>
        <w:t>que sur présentation d’un certificat médical.</w:t>
      </w:r>
    </w:p>
    <w:p w14:paraId="6EB23524" w14:textId="77777777" w:rsidR="00FE7E70" w:rsidRDefault="00FE7E70" w:rsidP="00FE7E70">
      <w:pPr>
        <w:jc w:val="both"/>
        <w:rPr>
          <w:sz w:val="24"/>
          <w:szCs w:val="24"/>
        </w:rPr>
      </w:pPr>
      <w:r>
        <w:rPr>
          <w:sz w:val="24"/>
          <w:szCs w:val="24"/>
        </w:rPr>
        <w:t>En cas de prolongation, il est demandé aux parents d’informer dès que possible le/la coordinateur/</w:t>
      </w:r>
      <w:proofErr w:type="spellStart"/>
      <w:r>
        <w:rPr>
          <w:sz w:val="24"/>
          <w:szCs w:val="24"/>
        </w:rPr>
        <w:t>rice</w:t>
      </w:r>
      <w:proofErr w:type="spellEnd"/>
      <w:r>
        <w:rPr>
          <w:sz w:val="24"/>
          <w:szCs w:val="24"/>
        </w:rPr>
        <w:t xml:space="preserve"> ou le CPAS d’</w:t>
      </w:r>
      <w:proofErr w:type="spellStart"/>
      <w:r>
        <w:rPr>
          <w:sz w:val="24"/>
          <w:szCs w:val="24"/>
        </w:rPr>
        <w:t>Attert</w:t>
      </w:r>
      <w:proofErr w:type="spellEnd"/>
      <w:r>
        <w:rPr>
          <w:sz w:val="24"/>
          <w:szCs w:val="24"/>
        </w:rPr>
        <w:t>, ceci pour des raisons pratiques d’organisation.</w:t>
      </w:r>
    </w:p>
    <w:p w14:paraId="45AD93B3" w14:textId="77777777" w:rsidR="00BB6A2B" w:rsidRPr="00104561" w:rsidRDefault="00BB6A2B" w:rsidP="00104561">
      <w:pPr>
        <w:pStyle w:val="Paragraphedeliste"/>
        <w:jc w:val="both"/>
        <w:rPr>
          <w:b/>
          <w:sz w:val="28"/>
          <w:szCs w:val="28"/>
          <w:u w:val="single"/>
        </w:rPr>
      </w:pPr>
      <w:r w:rsidRPr="00104561">
        <w:rPr>
          <w:b/>
          <w:sz w:val="28"/>
          <w:szCs w:val="28"/>
          <w:u w:val="single"/>
        </w:rPr>
        <w:t>Matériel</w:t>
      </w:r>
    </w:p>
    <w:p w14:paraId="2F0809FA" w14:textId="3E5486B0" w:rsidR="00BB6A2B" w:rsidRDefault="00BB6A2B" w:rsidP="00BB6A2B">
      <w:pPr>
        <w:jc w:val="both"/>
        <w:rPr>
          <w:sz w:val="24"/>
          <w:szCs w:val="24"/>
        </w:rPr>
      </w:pPr>
      <w:r w:rsidRPr="00BB6A2B">
        <w:rPr>
          <w:sz w:val="24"/>
          <w:szCs w:val="24"/>
        </w:rPr>
        <w:t>Tout le nécessaire pour les activités est fourni par le CPAS</w:t>
      </w:r>
      <w:r>
        <w:rPr>
          <w:sz w:val="24"/>
          <w:szCs w:val="24"/>
        </w:rPr>
        <w:t>. Des foulards de couleur</w:t>
      </w:r>
      <w:r w:rsidR="00202F16">
        <w:rPr>
          <w:sz w:val="24"/>
          <w:szCs w:val="24"/>
        </w:rPr>
        <w:t>s</w:t>
      </w:r>
      <w:r>
        <w:rPr>
          <w:sz w:val="24"/>
          <w:szCs w:val="24"/>
        </w:rPr>
        <w:t xml:space="preserve"> différente</w:t>
      </w:r>
      <w:r w:rsidR="00202F16">
        <w:rPr>
          <w:sz w:val="24"/>
          <w:szCs w:val="24"/>
        </w:rPr>
        <w:t>s</w:t>
      </w:r>
      <w:r>
        <w:rPr>
          <w:sz w:val="24"/>
          <w:szCs w:val="24"/>
        </w:rPr>
        <w:t xml:space="preserve"> seront distribués aux enfants selon leur âge</w:t>
      </w:r>
      <w:r w:rsidR="0047297B">
        <w:rPr>
          <w:sz w:val="24"/>
          <w:szCs w:val="24"/>
        </w:rPr>
        <w:t xml:space="preserve">, ils seront portés chaque jour, peuvent être repris à la maison et ramenés le lendemain. </w:t>
      </w:r>
    </w:p>
    <w:p w14:paraId="62738E64" w14:textId="77777777" w:rsidR="00BB6A2B" w:rsidRDefault="00BB6A2B" w:rsidP="00BB6A2B">
      <w:pPr>
        <w:jc w:val="both"/>
        <w:rPr>
          <w:sz w:val="24"/>
          <w:szCs w:val="24"/>
        </w:rPr>
      </w:pPr>
      <w:r>
        <w:rPr>
          <w:sz w:val="24"/>
          <w:szCs w:val="24"/>
        </w:rPr>
        <w:t>Les vélos, trottinettes, skates, Gsm, …sont interdits pendant les heures de plaine. Le CPAS décline toute responsabilité en cas d’accident, de pertes ou de vols.</w:t>
      </w:r>
    </w:p>
    <w:p w14:paraId="1D2DA980" w14:textId="34BF3E6D" w:rsidR="00EC5D78" w:rsidRDefault="0047297B" w:rsidP="00EC5D78">
      <w:pPr>
        <w:pStyle w:val="Paragraphedeliste"/>
        <w:jc w:val="both"/>
        <w:rPr>
          <w:b/>
          <w:sz w:val="28"/>
          <w:szCs w:val="28"/>
          <w:u w:val="single"/>
        </w:rPr>
      </w:pPr>
      <w:r w:rsidRPr="00104561">
        <w:rPr>
          <w:b/>
          <w:sz w:val="28"/>
          <w:szCs w:val="28"/>
          <w:u w:val="single"/>
        </w:rPr>
        <w:t>Organisation des repas et des collations</w:t>
      </w:r>
    </w:p>
    <w:p w14:paraId="70FB30D5" w14:textId="77777777" w:rsidR="00DA2C4E" w:rsidRPr="00DA2C4E" w:rsidRDefault="00DA2C4E" w:rsidP="00EC5D78">
      <w:pPr>
        <w:pStyle w:val="Paragraphedeliste"/>
        <w:jc w:val="both"/>
        <w:rPr>
          <w:b/>
          <w:sz w:val="16"/>
          <w:szCs w:val="16"/>
          <w:u w:val="single"/>
        </w:rPr>
      </w:pPr>
    </w:p>
    <w:p w14:paraId="4DA60B16" w14:textId="77777777" w:rsidR="00104561" w:rsidRDefault="004C1A38" w:rsidP="00104561">
      <w:pPr>
        <w:pStyle w:val="Paragraphedeliste"/>
        <w:ind w:left="0"/>
        <w:jc w:val="both"/>
        <w:rPr>
          <w:sz w:val="24"/>
          <w:szCs w:val="24"/>
          <w:u w:val="single"/>
        </w:rPr>
      </w:pPr>
      <w:r w:rsidRPr="00104561">
        <w:rPr>
          <w:sz w:val="24"/>
          <w:szCs w:val="24"/>
          <w:u w:val="single"/>
        </w:rPr>
        <w:t>Repas de midi</w:t>
      </w:r>
    </w:p>
    <w:p w14:paraId="257BB42C" w14:textId="7604220E" w:rsidR="0047297B" w:rsidRPr="00104561" w:rsidRDefault="00A668C5" w:rsidP="00104561">
      <w:pPr>
        <w:pStyle w:val="Paragraphedeliste"/>
        <w:ind w:left="0"/>
        <w:jc w:val="both"/>
        <w:rPr>
          <w:sz w:val="24"/>
          <w:szCs w:val="24"/>
          <w:u w:val="single"/>
        </w:rPr>
      </w:pPr>
      <w:r>
        <w:rPr>
          <w:sz w:val="24"/>
          <w:szCs w:val="24"/>
        </w:rPr>
        <w:t>Le temps de midi, u</w:t>
      </w:r>
      <w:r w:rsidR="0047297B" w:rsidRPr="0047297B">
        <w:rPr>
          <w:sz w:val="24"/>
          <w:szCs w:val="24"/>
        </w:rPr>
        <w:t xml:space="preserve">n animateur est désigné pour </w:t>
      </w:r>
      <w:r w:rsidR="0047297B">
        <w:rPr>
          <w:sz w:val="24"/>
          <w:szCs w:val="24"/>
        </w:rPr>
        <w:t>surveiller le départ des enfants qui retournent à la maison.</w:t>
      </w:r>
      <w:r w:rsidR="00202F16">
        <w:rPr>
          <w:sz w:val="24"/>
          <w:szCs w:val="24"/>
        </w:rPr>
        <w:t xml:space="preserve"> Un document d’autorisation signé par les parents, indiquant qui vient chercher l’enfant ou s’il peut retourner seul, sera remis à l’animateur référent au début de la plaine.</w:t>
      </w:r>
      <w:r w:rsidR="0047297B">
        <w:rPr>
          <w:sz w:val="24"/>
          <w:szCs w:val="24"/>
        </w:rPr>
        <w:t xml:space="preserve"> </w:t>
      </w:r>
    </w:p>
    <w:p w14:paraId="38E4D39B" w14:textId="35D26C90" w:rsidR="00070AC2" w:rsidRDefault="0047297B" w:rsidP="00070AC2">
      <w:pPr>
        <w:jc w:val="both"/>
        <w:rPr>
          <w:sz w:val="24"/>
          <w:szCs w:val="24"/>
        </w:rPr>
      </w:pPr>
      <w:r>
        <w:rPr>
          <w:sz w:val="24"/>
          <w:szCs w:val="24"/>
        </w:rPr>
        <w:t xml:space="preserve">Les repas </w:t>
      </w:r>
      <w:r w:rsidR="00070AC2">
        <w:rPr>
          <w:sz w:val="24"/>
          <w:szCs w:val="24"/>
        </w:rPr>
        <w:t xml:space="preserve">tartines </w:t>
      </w:r>
      <w:r>
        <w:rPr>
          <w:sz w:val="24"/>
          <w:szCs w:val="24"/>
        </w:rPr>
        <w:t xml:space="preserve">se </w:t>
      </w:r>
      <w:r w:rsidR="00202F16">
        <w:rPr>
          <w:sz w:val="24"/>
          <w:szCs w:val="24"/>
        </w:rPr>
        <w:t>prennent</w:t>
      </w:r>
      <w:r>
        <w:rPr>
          <w:sz w:val="24"/>
          <w:szCs w:val="24"/>
        </w:rPr>
        <w:t xml:space="preserve"> au réfectoire de l’école</w:t>
      </w:r>
      <w:r w:rsidR="00070AC2">
        <w:rPr>
          <w:sz w:val="24"/>
          <w:szCs w:val="24"/>
        </w:rPr>
        <w:t xml:space="preserve"> ou si le temps le permet à l’extérieur.</w:t>
      </w:r>
      <w:r>
        <w:rPr>
          <w:sz w:val="24"/>
          <w:szCs w:val="24"/>
        </w:rPr>
        <w:t xml:space="preserve"> </w:t>
      </w:r>
    </w:p>
    <w:p w14:paraId="6B0A459B" w14:textId="77777777" w:rsidR="00EC5D78" w:rsidRDefault="00EC5D78" w:rsidP="00EC5D78">
      <w:pPr>
        <w:pStyle w:val="Paragraphedeliste"/>
        <w:ind w:left="0"/>
        <w:jc w:val="both"/>
        <w:rPr>
          <w:sz w:val="24"/>
          <w:szCs w:val="24"/>
          <w:u w:val="single"/>
        </w:rPr>
      </w:pPr>
      <w:r w:rsidRPr="00104561">
        <w:rPr>
          <w:sz w:val="24"/>
          <w:szCs w:val="24"/>
          <w:u w:val="single"/>
        </w:rPr>
        <w:t>Collations</w:t>
      </w:r>
    </w:p>
    <w:p w14:paraId="7869B826" w14:textId="08BC0691" w:rsidR="00EC5D78" w:rsidRPr="00D05C25" w:rsidRDefault="00EC5D78" w:rsidP="00DA2C4E">
      <w:pPr>
        <w:jc w:val="both"/>
        <w:rPr>
          <w:sz w:val="24"/>
          <w:szCs w:val="24"/>
        </w:rPr>
      </w:pPr>
      <w:r w:rsidRPr="00D05C25">
        <w:rPr>
          <w:sz w:val="24"/>
          <w:szCs w:val="24"/>
        </w:rPr>
        <w:t xml:space="preserve">Une fois par semaine, un fruit est distribué  </w:t>
      </w:r>
      <w:r w:rsidR="00DA2C4E" w:rsidRPr="00D05C25">
        <w:rPr>
          <w:sz w:val="24"/>
          <w:szCs w:val="24"/>
        </w:rPr>
        <w:t xml:space="preserve">gratuitement </w:t>
      </w:r>
      <w:r w:rsidRPr="00D05C25">
        <w:rPr>
          <w:sz w:val="24"/>
          <w:szCs w:val="24"/>
        </w:rPr>
        <w:t>à chaque enfant en vue de valoriser une alimentation saine et équilibrée.</w:t>
      </w:r>
      <w:r w:rsidR="00DA2C4E" w:rsidRPr="00D05C25">
        <w:rPr>
          <w:sz w:val="24"/>
          <w:szCs w:val="24"/>
        </w:rPr>
        <w:t xml:space="preserve"> Les parents sont également invités à </w:t>
      </w:r>
      <w:r w:rsidR="00D346FA" w:rsidRPr="00D05C25">
        <w:rPr>
          <w:sz w:val="24"/>
          <w:szCs w:val="24"/>
        </w:rPr>
        <w:t xml:space="preserve">fournir </w:t>
      </w:r>
      <w:r w:rsidR="00DA2C4E" w:rsidRPr="00D05C25">
        <w:rPr>
          <w:sz w:val="24"/>
          <w:szCs w:val="24"/>
        </w:rPr>
        <w:t>une collation saine</w:t>
      </w:r>
      <w:r w:rsidR="0003357A" w:rsidRPr="00D05C25">
        <w:rPr>
          <w:sz w:val="24"/>
          <w:szCs w:val="24"/>
        </w:rPr>
        <w:t>.</w:t>
      </w:r>
    </w:p>
    <w:p w14:paraId="6096E1E0" w14:textId="45070202" w:rsidR="00FE7E70" w:rsidRPr="00104561" w:rsidRDefault="00FE7E70" w:rsidP="00104561">
      <w:pPr>
        <w:pStyle w:val="Paragraphedeliste"/>
        <w:jc w:val="both"/>
        <w:rPr>
          <w:b/>
          <w:sz w:val="28"/>
          <w:szCs w:val="28"/>
          <w:u w:val="single"/>
        </w:rPr>
      </w:pPr>
      <w:r w:rsidRPr="00104561">
        <w:rPr>
          <w:b/>
          <w:sz w:val="28"/>
          <w:szCs w:val="28"/>
          <w:u w:val="single"/>
        </w:rPr>
        <w:t>Sécurité</w:t>
      </w:r>
    </w:p>
    <w:p w14:paraId="1764448A" w14:textId="77777777" w:rsidR="00FE7E70" w:rsidRDefault="00FE7E70" w:rsidP="00FE7E70">
      <w:pPr>
        <w:jc w:val="both"/>
        <w:rPr>
          <w:sz w:val="24"/>
          <w:szCs w:val="24"/>
        </w:rPr>
      </w:pPr>
      <w:r>
        <w:rPr>
          <w:sz w:val="24"/>
          <w:szCs w:val="24"/>
        </w:rPr>
        <w:t>Pendant les journées de la plaine, les enfants sont sous la surveillance des animateurs. Comme chaque année, ces derniers reçoivent une formation de la Croix-Rouge afin d’être à même de gérer une situation d’urgence.</w:t>
      </w:r>
    </w:p>
    <w:p w14:paraId="7CA626C4" w14:textId="77777777" w:rsidR="00FE7E70" w:rsidRDefault="00FE7E70" w:rsidP="00FE7E70">
      <w:pPr>
        <w:jc w:val="both"/>
        <w:rPr>
          <w:sz w:val="24"/>
          <w:szCs w:val="24"/>
        </w:rPr>
      </w:pPr>
      <w:r>
        <w:rPr>
          <w:sz w:val="24"/>
          <w:szCs w:val="24"/>
        </w:rPr>
        <w:t xml:space="preserve">Une fiche santé est annexée </w:t>
      </w:r>
      <w:r w:rsidR="00C30339">
        <w:rPr>
          <w:sz w:val="24"/>
          <w:szCs w:val="24"/>
        </w:rPr>
        <w:t>au formulaire</w:t>
      </w:r>
      <w:r>
        <w:rPr>
          <w:sz w:val="24"/>
          <w:szCs w:val="24"/>
        </w:rPr>
        <w:t xml:space="preserve"> d’inscription afin de garantir la réception de ces informations importantes pour le premier jour de la plaine.</w:t>
      </w:r>
    </w:p>
    <w:p w14:paraId="0D2A15BB" w14:textId="77777777" w:rsidR="00FE7E70" w:rsidRDefault="00FE7E70" w:rsidP="00FE7E70">
      <w:pPr>
        <w:jc w:val="both"/>
        <w:rPr>
          <w:sz w:val="24"/>
          <w:szCs w:val="24"/>
        </w:rPr>
      </w:pPr>
      <w:r>
        <w:rPr>
          <w:sz w:val="24"/>
          <w:szCs w:val="24"/>
        </w:rPr>
        <w:lastRenderedPageBreak/>
        <w:t>Une trousse de secours se trouve sur le lieu de la plaine de jeux pour soigner les éventuels petits bobos. Celle-ci se compose du minimum de base car les animateurs ne peuvent administrer de médicaments par voie orale. Le cas échéant, il est demandé aux parents de prévoir ceux-ci dans le sac de l’enfant en y joignant une prescription médicale.</w:t>
      </w:r>
    </w:p>
    <w:p w14:paraId="192825F4" w14:textId="349A3547" w:rsidR="00FE7E70" w:rsidRDefault="0037610A" w:rsidP="00FE7E70">
      <w:pPr>
        <w:jc w:val="both"/>
        <w:rPr>
          <w:sz w:val="24"/>
          <w:szCs w:val="24"/>
        </w:rPr>
      </w:pPr>
      <w:r>
        <w:rPr>
          <w:sz w:val="24"/>
          <w:szCs w:val="24"/>
        </w:rPr>
        <w:t>Des polices d’assurance sont souscrites</w:t>
      </w:r>
      <w:r w:rsidRPr="0037610A">
        <w:rPr>
          <w:sz w:val="24"/>
          <w:szCs w:val="24"/>
        </w:rPr>
        <w:t xml:space="preserve"> </w:t>
      </w:r>
      <w:r>
        <w:rPr>
          <w:sz w:val="24"/>
          <w:szCs w:val="24"/>
        </w:rPr>
        <w:t xml:space="preserve">par le CPAS </w:t>
      </w:r>
      <w:r w:rsidR="00D7394C">
        <w:rPr>
          <w:sz w:val="24"/>
          <w:szCs w:val="24"/>
        </w:rPr>
        <w:t xml:space="preserve">auprès de la société Ethias </w:t>
      </w:r>
      <w:r>
        <w:rPr>
          <w:sz w:val="24"/>
          <w:szCs w:val="24"/>
        </w:rPr>
        <w:t xml:space="preserve">pour couvrir sa responsabilité civile, la responsabilité civile personnelle des enfants, et le dommage corporel causé aux enfants pris en charge </w:t>
      </w:r>
      <w:r w:rsidR="00D7394C">
        <w:rPr>
          <w:sz w:val="24"/>
          <w:szCs w:val="24"/>
        </w:rPr>
        <w:t xml:space="preserve">soit par d’autres enfants participants à la plaine soit par un événement ne donnant pas lieu à responsabilité </w:t>
      </w:r>
      <w:r>
        <w:rPr>
          <w:sz w:val="24"/>
          <w:szCs w:val="24"/>
        </w:rPr>
        <w:t>(assurance individuelle accidents)</w:t>
      </w:r>
      <w:r w:rsidR="00F77419">
        <w:rPr>
          <w:sz w:val="24"/>
          <w:szCs w:val="24"/>
        </w:rPr>
        <w:t>.</w:t>
      </w:r>
    </w:p>
    <w:p w14:paraId="266426CA" w14:textId="0BE32CAC" w:rsidR="004C1A38" w:rsidRDefault="00F77419" w:rsidP="00FE7E70">
      <w:pPr>
        <w:jc w:val="both"/>
        <w:rPr>
          <w:sz w:val="24"/>
          <w:szCs w:val="24"/>
        </w:rPr>
      </w:pPr>
      <w:r>
        <w:rPr>
          <w:sz w:val="24"/>
          <w:szCs w:val="24"/>
        </w:rPr>
        <w:t xml:space="preserve">Les départs des enfants de la plaine de jeux se font sous </w:t>
      </w:r>
      <w:r w:rsidR="00DA2C4E">
        <w:rPr>
          <w:sz w:val="24"/>
          <w:szCs w:val="24"/>
        </w:rPr>
        <w:t xml:space="preserve">étroite </w:t>
      </w:r>
      <w:r w:rsidR="004C1A38">
        <w:rPr>
          <w:sz w:val="24"/>
          <w:szCs w:val="24"/>
        </w:rPr>
        <w:t>surveillance des animateurs.</w:t>
      </w:r>
    </w:p>
    <w:p w14:paraId="3444C873" w14:textId="501A462B" w:rsidR="00F77419" w:rsidRDefault="004C1A38" w:rsidP="00FE7E70">
      <w:pPr>
        <w:jc w:val="both"/>
        <w:rPr>
          <w:sz w:val="24"/>
          <w:szCs w:val="24"/>
        </w:rPr>
      </w:pPr>
      <w:r>
        <w:rPr>
          <w:sz w:val="24"/>
          <w:szCs w:val="24"/>
        </w:rPr>
        <w:t xml:space="preserve"> L</w:t>
      </w:r>
      <w:r w:rsidR="00F77419">
        <w:rPr>
          <w:sz w:val="24"/>
          <w:szCs w:val="24"/>
        </w:rPr>
        <w:t>es présences sont reprises au retour du temps de midi.</w:t>
      </w:r>
    </w:p>
    <w:p w14:paraId="4DCAB034" w14:textId="77777777" w:rsidR="00F77419" w:rsidRDefault="00F77419" w:rsidP="00FE7E70">
      <w:pPr>
        <w:jc w:val="both"/>
        <w:rPr>
          <w:sz w:val="24"/>
          <w:szCs w:val="24"/>
        </w:rPr>
      </w:pPr>
      <w:r>
        <w:rPr>
          <w:sz w:val="24"/>
          <w:szCs w:val="24"/>
        </w:rPr>
        <w:t>Les enfants ne peuvent quitter la plaine avec des tierces personnes que si les parents ont prévenu le/la coordinateur/</w:t>
      </w:r>
      <w:proofErr w:type="spellStart"/>
      <w:r>
        <w:rPr>
          <w:sz w:val="24"/>
          <w:szCs w:val="24"/>
        </w:rPr>
        <w:t>rice</w:t>
      </w:r>
      <w:proofErr w:type="spellEnd"/>
      <w:r>
        <w:rPr>
          <w:sz w:val="24"/>
          <w:szCs w:val="24"/>
        </w:rPr>
        <w:t xml:space="preserve"> ou le/la chef de section et ce, sur base d’un document écrit dont un modèle vierge est adressé aux parents.</w:t>
      </w:r>
    </w:p>
    <w:p w14:paraId="73D69F37" w14:textId="77777777" w:rsidR="0051316D" w:rsidRPr="00104561" w:rsidRDefault="0051316D" w:rsidP="00104561">
      <w:pPr>
        <w:pStyle w:val="Paragraphedeliste"/>
        <w:jc w:val="both"/>
        <w:rPr>
          <w:b/>
          <w:sz w:val="28"/>
          <w:szCs w:val="28"/>
          <w:u w:val="single"/>
        </w:rPr>
      </w:pPr>
      <w:r w:rsidRPr="00104561">
        <w:rPr>
          <w:b/>
          <w:sz w:val="28"/>
          <w:szCs w:val="28"/>
          <w:u w:val="single"/>
        </w:rPr>
        <w:t>Disposition relative au droit à l’image</w:t>
      </w:r>
    </w:p>
    <w:p w14:paraId="0BA70981" w14:textId="1DDDE06A" w:rsidR="0051316D" w:rsidRDefault="0051316D" w:rsidP="0051316D">
      <w:pPr>
        <w:jc w:val="both"/>
        <w:rPr>
          <w:sz w:val="24"/>
          <w:szCs w:val="24"/>
        </w:rPr>
      </w:pPr>
      <w:r w:rsidRPr="004B2149">
        <w:rPr>
          <w:sz w:val="24"/>
          <w:szCs w:val="24"/>
        </w:rPr>
        <w:t>Les animateurs et les responsables de la plaine sont susceptibles de prendre des photos des enfants lors de la plaine. Le formulaire d’autorisation</w:t>
      </w:r>
      <w:r w:rsidR="004B2149">
        <w:rPr>
          <w:sz w:val="24"/>
          <w:szCs w:val="24"/>
        </w:rPr>
        <w:t xml:space="preserve">, </w:t>
      </w:r>
      <w:r w:rsidRPr="004B2149">
        <w:rPr>
          <w:sz w:val="24"/>
          <w:szCs w:val="24"/>
        </w:rPr>
        <w:t xml:space="preserve">distribué aux parents </w:t>
      </w:r>
      <w:r w:rsidR="00C057FD">
        <w:rPr>
          <w:sz w:val="24"/>
          <w:szCs w:val="24"/>
        </w:rPr>
        <w:t>au moment de l’inscription</w:t>
      </w:r>
      <w:r w:rsidR="004B2149">
        <w:rPr>
          <w:sz w:val="24"/>
          <w:szCs w:val="24"/>
        </w:rPr>
        <w:t xml:space="preserve"> de l’enfant, d</w:t>
      </w:r>
      <w:r w:rsidR="00202F16">
        <w:rPr>
          <w:sz w:val="24"/>
          <w:szCs w:val="24"/>
        </w:rPr>
        <w:t>oit être rempli</w:t>
      </w:r>
      <w:r w:rsidR="004B2149">
        <w:rPr>
          <w:sz w:val="24"/>
          <w:szCs w:val="24"/>
        </w:rPr>
        <w:t xml:space="preserve"> et remis </w:t>
      </w:r>
      <w:r w:rsidR="00C057FD">
        <w:rPr>
          <w:sz w:val="24"/>
          <w:szCs w:val="24"/>
        </w:rPr>
        <w:t>au/à la coordinateur(</w:t>
      </w:r>
      <w:proofErr w:type="spellStart"/>
      <w:r w:rsidR="00C057FD">
        <w:rPr>
          <w:sz w:val="24"/>
          <w:szCs w:val="24"/>
        </w:rPr>
        <w:t>trice</w:t>
      </w:r>
      <w:proofErr w:type="spellEnd"/>
      <w:r w:rsidR="00C057FD">
        <w:rPr>
          <w:sz w:val="24"/>
          <w:szCs w:val="24"/>
        </w:rPr>
        <w:t>) le premier jour de participation de l’enfant à la plaine</w:t>
      </w:r>
      <w:r w:rsidR="004B2149">
        <w:rPr>
          <w:sz w:val="24"/>
          <w:szCs w:val="24"/>
        </w:rPr>
        <w:t>.</w:t>
      </w:r>
    </w:p>
    <w:p w14:paraId="22244B8B" w14:textId="77777777" w:rsidR="004B2149" w:rsidRPr="00104561" w:rsidRDefault="004B2149" w:rsidP="00104561">
      <w:pPr>
        <w:pStyle w:val="Paragraphedeliste"/>
        <w:jc w:val="both"/>
        <w:rPr>
          <w:b/>
          <w:sz w:val="28"/>
          <w:szCs w:val="28"/>
          <w:u w:val="single"/>
        </w:rPr>
      </w:pPr>
      <w:r w:rsidRPr="00104561">
        <w:rPr>
          <w:b/>
          <w:sz w:val="28"/>
          <w:szCs w:val="28"/>
          <w:u w:val="single"/>
        </w:rPr>
        <w:t>Secret professionnel</w:t>
      </w:r>
    </w:p>
    <w:p w14:paraId="6572D761" w14:textId="77777777" w:rsidR="002702BA" w:rsidRDefault="002702BA" w:rsidP="002702BA">
      <w:pPr>
        <w:jc w:val="both"/>
        <w:rPr>
          <w:sz w:val="24"/>
          <w:szCs w:val="24"/>
        </w:rPr>
      </w:pPr>
      <w:r w:rsidRPr="002702BA">
        <w:rPr>
          <w:sz w:val="24"/>
          <w:szCs w:val="24"/>
        </w:rPr>
        <w:t xml:space="preserve">Tout membre du personnel encadrant </w:t>
      </w:r>
      <w:r>
        <w:rPr>
          <w:sz w:val="24"/>
          <w:szCs w:val="24"/>
        </w:rPr>
        <w:t xml:space="preserve">(animateur, coordinatrice, pouvoir organisateur) est tenu au secret professionnel. Tout ce qu’un enfant confie de personnel est donc lié à ce secret. </w:t>
      </w:r>
    </w:p>
    <w:p w14:paraId="01BD93D0" w14:textId="77777777" w:rsidR="002702BA" w:rsidRDefault="002702BA" w:rsidP="002702BA">
      <w:pPr>
        <w:jc w:val="both"/>
        <w:rPr>
          <w:sz w:val="24"/>
          <w:szCs w:val="24"/>
        </w:rPr>
      </w:pPr>
      <w:r>
        <w:rPr>
          <w:sz w:val="24"/>
          <w:szCs w:val="24"/>
        </w:rPr>
        <w:t>Dans l’intérêt de l’enfant, la confidence pourra être partagée avec l’équipe de direction qui prendra les mesures nécessaires.</w:t>
      </w:r>
    </w:p>
    <w:p w14:paraId="60DC316E" w14:textId="77777777" w:rsidR="002702BA" w:rsidRDefault="002702BA" w:rsidP="002702BA">
      <w:pPr>
        <w:jc w:val="both"/>
        <w:rPr>
          <w:sz w:val="24"/>
          <w:szCs w:val="24"/>
        </w:rPr>
      </w:pPr>
      <w:r>
        <w:rPr>
          <w:sz w:val="24"/>
          <w:szCs w:val="24"/>
        </w:rPr>
        <w:t>De même, aucun problème interne à la plaine (problème de relation parents-animateur, animateur-animateur, animateur-responsable) ne devra être divulgué. Le</w:t>
      </w:r>
      <w:r w:rsidR="00C057FD">
        <w:rPr>
          <w:sz w:val="24"/>
          <w:szCs w:val="24"/>
        </w:rPr>
        <w:t>(la)</w:t>
      </w:r>
      <w:r>
        <w:rPr>
          <w:sz w:val="24"/>
          <w:szCs w:val="24"/>
        </w:rPr>
        <w:t xml:space="preserve"> </w:t>
      </w:r>
      <w:r w:rsidR="00C057FD">
        <w:rPr>
          <w:sz w:val="24"/>
          <w:szCs w:val="24"/>
        </w:rPr>
        <w:t>coordinateur(</w:t>
      </w:r>
      <w:proofErr w:type="spellStart"/>
      <w:r w:rsidR="00C057FD">
        <w:rPr>
          <w:sz w:val="24"/>
          <w:szCs w:val="24"/>
        </w:rPr>
        <w:t>trice</w:t>
      </w:r>
      <w:proofErr w:type="spellEnd"/>
      <w:r w:rsidR="00C057FD">
        <w:rPr>
          <w:sz w:val="24"/>
          <w:szCs w:val="24"/>
        </w:rPr>
        <w:t>)</w:t>
      </w:r>
      <w:r>
        <w:rPr>
          <w:sz w:val="24"/>
          <w:szCs w:val="24"/>
        </w:rPr>
        <w:t xml:space="preserve"> de plaine est toujours disponible en cas de soucis de </w:t>
      </w:r>
      <w:proofErr w:type="spellStart"/>
      <w:r>
        <w:rPr>
          <w:sz w:val="24"/>
          <w:szCs w:val="24"/>
        </w:rPr>
        <w:t>quelqu’ordre</w:t>
      </w:r>
      <w:proofErr w:type="spellEnd"/>
      <w:r>
        <w:rPr>
          <w:sz w:val="24"/>
          <w:szCs w:val="24"/>
        </w:rPr>
        <w:t xml:space="preserve"> que ce soit.</w:t>
      </w:r>
    </w:p>
    <w:p w14:paraId="7A6142DE" w14:textId="77777777" w:rsidR="002702BA" w:rsidRPr="00104561" w:rsidRDefault="002702BA" w:rsidP="00104561">
      <w:pPr>
        <w:pStyle w:val="Paragraphedeliste"/>
        <w:jc w:val="both"/>
        <w:rPr>
          <w:b/>
          <w:sz w:val="28"/>
          <w:szCs w:val="28"/>
          <w:u w:val="single"/>
        </w:rPr>
      </w:pPr>
      <w:r w:rsidRPr="00104561">
        <w:rPr>
          <w:b/>
          <w:sz w:val="28"/>
          <w:szCs w:val="28"/>
          <w:u w:val="single"/>
        </w:rPr>
        <w:t>Décret de la Communauté Française relatif à la maltraitance</w:t>
      </w:r>
    </w:p>
    <w:p w14:paraId="004F43CD" w14:textId="77777777" w:rsidR="002702BA" w:rsidRDefault="002702BA" w:rsidP="002702BA">
      <w:pPr>
        <w:jc w:val="both"/>
        <w:rPr>
          <w:sz w:val="24"/>
          <w:szCs w:val="24"/>
        </w:rPr>
      </w:pPr>
      <w:r>
        <w:rPr>
          <w:sz w:val="24"/>
          <w:szCs w:val="24"/>
        </w:rPr>
        <w:t>Le 16 mars 1998, la Communauté Française a adopté un décret relatif à l’aide aux enfants victimes de maltraitance. Ce dernier est paru au Moniteur Belge du 24/04/1998 et est donc d’application.</w:t>
      </w:r>
    </w:p>
    <w:p w14:paraId="7BE8BA67" w14:textId="77777777" w:rsidR="00F77419" w:rsidRDefault="002702BA" w:rsidP="00FE7E70">
      <w:pPr>
        <w:jc w:val="both"/>
        <w:rPr>
          <w:sz w:val="24"/>
          <w:szCs w:val="24"/>
        </w:rPr>
      </w:pPr>
      <w:r>
        <w:rPr>
          <w:sz w:val="24"/>
          <w:szCs w:val="24"/>
        </w:rPr>
        <w:t>Le texte complet du décret est disponible sur simple demande au bureau de l’Enseignement.</w:t>
      </w:r>
    </w:p>
    <w:p w14:paraId="6F825BCB" w14:textId="77777777" w:rsidR="00CF00D9" w:rsidRDefault="00CF00D9" w:rsidP="00CF00D9">
      <w:pPr>
        <w:jc w:val="right"/>
        <w:rPr>
          <w:sz w:val="16"/>
          <w:szCs w:val="16"/>
        </w:rPr>
      </w:pPr>
    </w:p>
    <w:p w14:paraId="0E74EB85" w14:textId="77087853" w:rsidR="000B43ED" w:rsidRDefault="003B225D" w:rsidP="00CF00D9">
      <w:pPr>
        <w:ind w:right="-1"/>
        <w:jc w:val="center"/>
        <w:rPr>
          <w:sz w:val="24"/>
          <w:szCs w:val="24"/>
        </w:rPr>
      </w:pPr>
      <w:r w:rsidRPr="003B225D">
        <w:rPr>
          <w:sz w:val="24"/>
          <w:szCs w:val="24"/>
        </w:rPr>
        <w:t>Pour le CPAS,</w:t>
      </w:r>
    </w:p>
    <w:p w14:paraId="367C1267" w14:textId="77777777" w:rsidR="003B225D" w:rsidRPr="003B225D" w:rsidRDefault="003B225D" w:rsidP="000B43ED">
      <w:pPr>
        <w:tabs>
          <w:tab w:val="left" w:pos="7655"/>
        </w:tabs>
        <w:spacing w:after="0"/>
        <w:jc w:val="both"/>
        <w:rPr>
          <w:sz w:val="24"/>
          <w:szCs w:val="24"/>
        </w:rPr>
      </w:pPr>
      <w:r w:rsidRPr="003B225D">
        <w:rPr>
          <w:sz w:val="24"/>
          <w:szCs w:val="24"/>
        </w:rPr>
        <w:t>DIRECTRICE GENERALE</w:t>
      </w:r>
      <w:r w:rsidRPr="003B225D">
        <w:rPr>
          <w:sz w:val="24"/>
          <w:szCs w:val="24"/>
        </w:rPr>
        <w:tab/>
        <w:t>PRESIDENT</w:t>
      </w:r>
    </w:p>
    <w:p w14:paraId="50DABF07" w14:textId="77777777" w:rsidR="003B225D" w:rsidRPr="003B225D" w:rsidRDefault="003B225D" w:rsidP="000B43ED">
      <w:pPr>
        <w:tabs>
          <w:tab w:val="left" w:pos="7655"/>
        </w:tabs>
        <w:spacing w:after="0"/>
        <w:jc w:val="both"/>
        <w:rPr>
          <w:sz w:val="24"/>
          <w:szCs w:val="24"/>
        </w:rPr>
      </w:pPr>
      <w:r w:rsidRPr="003B225D">
        <w:rPr>
          <w:sz w:val="24"/>
          <w:szCs w:val="24"/>
        </w:rPr>
        <w:t>GUEIBE Christie</w:t>
      </w:r>
      <w:r w:rsidRPr="003B225D">
        <w:rPr>
          <w:sz w:val="24"/>
          <w:szCs w:val="24"/>
        </w:rPr>
        <w:tab/>
        <w:t>QUIRYNEN Luc</w:t>
      </w:r>
    </w:p>
    <w:p w14:paraId="72DF3F90" w14:textId="77777777" w:rsidR="007E2188" w:rsidRPr="003B225D" w:rsidRDefault="007E2188" w:rsidP="003B225D">
      <w:pPr>
        <w:jc w:val="both"/>
        <w:rPr>
          <w:sz w:val="24"/>
          <w:szCs w:val="24"/>
        </w:rPr>
      </w:pPr>
    </w:p>
    <w:sectPr w:rsidR="007E2188" w:rsidRPr="003B225D" w:rsidSect="00104561">
      <w:pgSz w:w="11906" w:h="16838"/>
      <w:pgMar w:top="680" w:right="992"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D14"/>
    <w:multiLevelType w:val="hybridMultilevel"/>
    <w:tmpl w:val="06D0A4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3698B"/>
    <w:multiLevelType w:val="hybridMultilevel"/>
    <w:tmpl w:val="F1C6F6AE"/>
    <w:lvl w:ilvl="0" w:tplc="D8887A56">
      <w:start w:val="1"/>
      <w:numFmt w:val="bullet"/>
      <w:lvlText w:val="✺"/>
      <w:lvlJc w:val="left"/>
      <w:pPr>
        <w:ind w:left="720" w:hanging="360"/>
      </w:pPr>
      <w:rPr>
        <w:rFonts w:ascii="Arial Unicode MS" w:eastAsia="Arial Unicode MS" w:hAnsi="Arial Unicode MS" w:hint="eastAsia"/>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5831A0A"/>
    <w:multiLevelType w:val="hybridMultilevel"/>
    <w:tmpl w:val="4822C032"/>
    <w:lvl w:ilvl="0" w:tplc="D8887A56">
      <w:start w:val="1"/>
      <w:numFmt w:val="bullet"/>
      <w:lvlText w:val="✺"/>
      <w:lvlJc w:val="left"/>
      <w:pPr>
        <w:ind w:left="720" w:hanging="360"/>
      </w:pPr>
      <w:rPr>
        <w:rFonts w:ascii="Arial Unicode MS" w:eastAsia="Arial Unicode MS" w:hAnsi="Arial Unicode MS" w:hint="eastAsia"/>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8CA4E76"/>
    <w:multiLevelType w:val="hybridMultilevel"/>
    <w:tmpl w:val="571E8EB8"/>
    <w:lvl w:ilvl="0" w:tplc="6658AE3C">
      <w:start w:val="671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8CB66F3"/>
    <w:multiLevelType w:val="hybridMultilevel"/>
    <w:tmpl w:val="35069FFC"/>
    <w:lvl w:ilvl="0" w:tplc="6658AE3C">
      <w:start w:val="671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6615ECB"/>
    <w:multiLevelType w:val="hybridMultilevel"/>
    <w:tmpl w:val="BB321A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98F6840"/>
    <w:multiLevelType w:val="hybridMultilevel"/>
    <w:tmpl w:val="46B64310"/>
    <w:lvl w:ilvl="0" w:tplc="D8887A56">
      <w:start w:val="1"/>
      <w:numFmt w:val="bullet"/>
      <w:lvlText w:val="✺"/>
      <w:lvlJc w:val="left"/>
      <w:pPr>
        <w:ind w:left="720" w:hanging="360"/>
      </w:pPr>
      <w:rPr>
        <w:rFonts w:ascii="Arial Unicode MS" w:eastAsia="Arial Unicode MS" w:hAnsi="Arial Unicode MS" w:hint="eastAsia"/>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31711C3"/>
    <w:multiLevelType w:val="hybridMultilevel"/>
    <w:tmpl w:val="3C9811A8"/>
    <w:lvl w:ilvl="0" w:tplc="D8887A56">
      <w:start w:val="1"/>
      <w:numFmt w:val="bullet"/>
      <w:lvlText w:val="✺"/>
      <w:lvlJc w:val="left"/>
      <w:pPr>
        <w:ind w:left="720" w:hanging="360"/>
      </w:pPr>
      <w:rPr>
        <w:rFonts w:ascii="Arial Unicode MS" w:eastAsia="Arial Unicode MS" w:hAnsi="Arial Unicode MS" w:hint="eastAsia"/>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42566885">
    <w:abstractNumId w:val="1"/>
  </w:num>
  <w:num w:numId="2" w16cid:durableId="355155951">
    <w:abstractNumId w:val="6"/>
  </w:num>
  <w:num w:numId="3" w16cid:durableId="1195537026">
    <w:abstractNumId w:val="0"/>
  </w:num>
  <w:num w:numId="4" w16cid:durableId="1327129590">
    <w:abstractNumId w:val="2"/>
  </w:num>
  <w:num w:numId="5" w16cid:durableId="687565700">
    <w:abstractNumId w:val="7"/>
  </w:num>
  <w:num w:numId="6" w16cid:durableId="2031451586">
    <w:abstractNumId w:val="5"/>
  </w:num>
  <w:num w:numId="7" w16cid:durableId="704133620">
    <w:abstractNumId w:val="3"/>
  </w:num>
  <w:num w:numId="8" w16cid:durableId="1713923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A"/>
    <w:rsid w:val="0003357A"/>
    <w:rsid w:val="00070372"/>
    <w:rsid w:val="00070AC2"/>
    <w:rsid w:val="00071EF3"/>
    <w:rsid w:val="00084DA6"/>
    <w:rsid w:val="000A14C5"/>
    <w:rsid w:val="000B3085"/>
    <w:rsid w:val="000B43ED"/>
    <w:rsid w:val="000D129C"/>
    <w:rsid w:val="00104561"/>
    <w:rsid w:val="001A2988"/>
    <w:rsid w:val="001D6FF2"/>
    <w:rsid w:val="001D77C2"/>
    <w:rsid w:val="001E2ED4"/>
    <w:rsid w:val="00202F16"/>
    <w:rsid w:val="002702BA"/>
    <w:rsid w:val="00336D5C"/>
    <w:rsid w:val="00364D7E"/>
    <w:rsid w:val="0037610A"/>
    <w:rsid w:val="00383F61"/>
    <w:rsid w:val="003A47EA"/>
    <w:rsid w:val="003A4B81"/>
    <w:rsid w:val="003B225D"/>
    <w:rsid w:val="003B2A6C"/>
    <w:rsid w:val="003D5B84"/>
    <w:rsid w:val="0047297B"/>
    <w:rsid w:val="004B1F4C"/>
    <w:rsid w:val="004B2149"/>
    <w:rsid w:val="004C1A38"/>
    <w:rsid w:val="004F2C8E"/>
    <w:rsid w:val="0051316D"/>
    <w:rsid w:val="00620134"/>
    <w:rsid w:val="006242BD"/>
    <w:rsid w:val="006333F0"/>
    <w:rsid w:val="00701182"/>
    <w:rsid w:val="00713129"/>
    <w:rsid w:val="00715FAE"/>
    <w:rsid w:val="00766611"/>
    <w:rsid w:val="007E2188"/>
    <w:rsid w:val="007E35E7"/>
    <w:rsid w:val="007F4EB1"/>
    <w:rsid w:val="007F533D"/>
    <w:rsid w:val="00810DF2"/>
    <w:rsid w:val="00885FB7"/>
    <w:rsid w:val="009806C7"/>
    <w:rsid w:val="009C651F"/>
    <w:rsid w:val="009D7C36"/>
    <w:rsid w:val="00A03ABB"/>
    <w:rsid w:val="00A03E31"/>
    <w:rsid w:val="00A5221B"/>
    <w:rsid w:val="00A668C5"/>
    <w:rsid w:val="00AB24A3"/>
    <w:rsid w:val="00AD1811"/>
    <w:rsid w:val="00B06C4D"/>
    <w:rsid w:val="00B72DD2"/>
    <w:rsid w:val="00BB6A2B"/>
    <w:rsid w:val="00BD46FB"/>
    <w:rsid w:val="00C02B84"/>
    <w:rsid w:val="00C057FD"/>
    <w:rsid w:val="00C13789"/>
    <w:rsid w:val="00C30339"/>
    <w:rsid w:val="00C44894"/>
    <w:rsid w:val="00C6014F"/>
    <w:rsid w:val="00CF00D9"/>
    <w:rsid w:val="00D01B96"/>
    <w:rsid w:val="00D034D5"/>
    <w:rsid w:val="00D05C25"/>
    <w:rsid w:val="00D346FA"/>
    <w:rsid w:val="00D50C3D"/>
    <w:rsid w:val="00D7394C"/>
    <w:rsid w:val="00DA2C4E"/>
    <w:rsid w:val="00E02C00"/>
    <w:rsid w:val="00E87143"/>
    <w:rsid w:val="00EC5D78"/>
    <w:rsid w:val="00F24918"/>
    <w:rsid w:val="00F77419"/>
    <w:rsid w:val="00FD1095"/>
    <w:rsid w:val="00FE7E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5538"/>
  <w15:docId w15:val="{3121FF15-D72F-4AB0-A1E9-B12A949E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A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D7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E7E70"/>
    <w:pPr>
      <w:ind w:left="720"/>
      <w:contextualSpacing/>
    </w:pPr>
  </w:style>
  <w:style w:type="character" w:styleId="Lienhypertexte">
    <w:name w:val="Hyperlink"/>
    <w:basedOn w:val="Policepardfaut"/>
    <w:uiPriority w:val="99"/>
    <w:unhideWhenUsed/>
    <w:rsid w:val="00FE7E70"/>
    <w:rPr>
      <w:color w:val="0000FF" w:themeColor="hyperlink"/>
      <w:u w:val="single"/>
    </w:rPr>
  </w:style>
  <w:style w:type="paragraph" w:styleId="Textedebulles">
    <w:name w:val="Balloon Text"/>
    <w:basedOn w:val="Normal"/>
    <w:link w:val="TextedebullesCar"/>
    <w:uiPriority w:val="99"/>
    <w:semiHidden/>
    <w:unhideWhenUsed/>
    <w:rsid w:val="00C303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0339"/>
    <w:rPr>
      <w:rFonts w:ascii="Tahoma" w:hAnsi="Tahoma" w:cs="Tahoma"/>
      <w:sz w:val="16"/>
      <w:szCs w:val="16"/>
    </w:rPr>
  </w:style>
  <w:style w:type="character" w:styleId="Marquedecommentaire">
    <w:name w:val="annotation reference"/>
    <w:basedOn w:val="Policepardfaut"/>
    <w:uiPriority w:val="99"/>
    <w:semiHidden/>
    <w:unhideWhenUsed/>
    <w:rsid w:val="001D6FF2"/>
    <w:rPr>
      <w:sz w:val="16"/>
      <w:szCs w:val="16"/>
    </w:rPr>
  </w:style>
  <w:style w:type="paragraph" w:styleId="Commentaire">
    <w:name w:val="annotation text"/>
    <w:basedOn w:val="Normal"/>
    <w:link w:val="CommentaireCar"/>
    <w:uiPriority w:val="99"/>
    <w:semiHidden/>
    <w:unhideWhenUsed/>
    <w:rsid w:val="001D6FF2"/>
    <w:pPr>
      <w:spacing w:line="240" w:lineRule="auto"/>
    </w:pPr>
    <w:rPr>
      <w:sz w:val="20"/>
      <w:szCs w:val="20"/>
    </w:rPr>
  </w:style>
  <w:style w:type="character" w:customStyle="1" w:styleId="CommentaireCar">
    <w:name w:val="Commentaire Car"/>
    <w:basedOn w:val="Policepardfaut"/>
    <w:link w:val="Commentaire"/>
    <w:uiPriority w:val="99"/>
    <w:semiHidden/>
    <w:rsid w:val="001D6FF2"/>
    <w:rPr>
      <w:sz w:val="20"/>
      <w:szCs w:val="20"/>
    </w:rPr>
  </w:style>
  <w:style w:type="paragraph" w:styleId="Objetducommentaire">
    <w:name w:val="annotation subject"/>
    <w:basedOn w:val="Commentaire"/>
    <w:next w:val="Commentaire"/>
    <w:link w:val="ObjetducommentaireCar"/>
    <w:uiPriority w:val="99"/>
    <w:semiHidden/>
    <w:unhideWhenUsed/>
    <w:rsid w:val="001D6FF2"/>
    <w:rPr>
      <w:b/>
      <w:bCs/>
    </w:rPr>
  </w:style>
  <w:style w:type="character" w:customStyle="1" w:styleId="ObjetducommentaireCar">
    <w:name w:val="Objet du commentaire Car"/>
    <w:basedOn w:val="CommentaireCar"/>
    <w:link w:val="Objetducommentaire"/>
    <w:uiPriority w:val="99"/>
    <w:semiHidden/>
    <w:rsid w:val="001D6FF2"/>
    <w:rPr>
      <w:b/>
      <w:bCs/>
      <w:sz w:val="20"/>
      <w:szCs w:val="20"/>
    </w:rPr>
  </w:style>
  <w:style w:type="paragraph" w:styleId="Sansinterligne">
    <w:name w:val="No Spacing"/>
    <w:uiPriority w:val="1"/>
    <w:qFormat/>
    <w:rsid w:val="001A2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tert.be" TargetMode="External"/><Relationship Id="rId3" Type="http://schemas.openxmlformats.org/officeDocument/2006/relationships/styles" Target="styles.xml"/><Relationship Id="rId7" Type="http://schemas.openxmlformats.org/officeDocument/2006/relationships/hyperlink" Target="http://www.atter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therine.gregoire@attert.b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BCF93-27DB-4838-B1E6-C6F724B8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1657</Words>
  <Characters>9116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Longpré</dc:creator>
  <cp:lastModifiedBy>Catherine GREGOIRE</cp:lastModifiedBy>
  <cp:revision>8</cp:revision>
  <cp:lastPrinted>2024-03-22T13:15:00Z</cp:lastPrinted>
  <dcterms:created xsi:type="dcterms:W3CDTF">2023-12-22T10:22:00Z</dcterms:created>
  <dcterms:modified xsi:type="dcterms:W3CDTF">2024-03-22T13:15:00Z</dcterms:modified>
</cp:coreProperties>
</file>